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541C66" w:rsidTr="00E235FA">
        <w:tc>
          <w:tcPr>
            <w:tcW w:w="5341" w:type="dxa"/>
          </w:tcPr>
          <w:p w:rsidR="00541C66" w:rsidRDefault="00541C66">
            <w:pPr>
              <w:rPr>
                <w:b/>
                <w:sz w:val="28"/>
                <w:szCs w:val="24"/>
              </w:rPr>
            </w:pPr>
          </w:p>
        </w:tc>
        <w:tc>
          <w:tcPr>
            <w:tcW w:w="5341" w:type="dxa"/>
          </w:tcPr>
          <w:p w:rsidR="00541C66" w:rsidRDefault="00541C66" w:rsidP="00541C66">
            <w:pPr>
              <w:jc w:val="right"/>
              <w:rPr>
                <w:b/>
                <w:sz w:val="28"/>
                <w:szCs w:val="24"/>
              </w:rPr>
            </w:pPr>
            <w:r>
              <w:rPr>
                <w:noProof/>
              </w:rPr>
              <w:drawing>
                <wp:inline distT="0" distB="0" distL="0" distR="0" wp14:anchorId="37D86A96" wp14:editId="047DBD75">
                  <wp:extent cx="2867025" cy="800100"/>
                  <wp:effectExtent l="0" t="0" r="9525" b="0"/>
                  <wp:docPr id="1" name="Рисунок 1" descr="C:\Users\ШиховаАА\Desktop\Логотип КонсультантКиров на белом фо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ШиховаАА\Desktop\Логотип КонсультантКиров на белом фоне.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7025" cy="800100"/>
                          </a:xfrm>
                          <a:prstGeom prst="rect">
                            <a:avLst/>
                          </a:prstGeom>
                          <a:noFill/>
                          <a:ln>
                            <a:noFill/>
                          </a:ln>
                        </pic:spPr>
                      </pic:pic>
                    </a:graphicData>
                  </a:graphic>
                </wp:inline>
              </w:drawing>
            </w:r>
          </w:p>
        </w:tc>
      </w:tr>
    </w:tbl>
    <w:p w:rsidR="00541C66" w:rsidRDefault="00541C66" w:rsidP="00541C66">
      <w:pPr>
        <w:spacing w:line="276" w:lineRule="auto"/>
        <w:jc w:val="center"/>
        <w:rPr>
          <w:rFonts w:ascii="Arial" w:hAnsi="Arial" w:cs="Arial"/>
          <w:b/>
          <w:sz w:val="24"/>
          <w:szCs w:val="24"/>
        </w:rPr>
      </w:pPr>
      <w:r w:rsidRPr="00071320">
        <w:rPr>
          <w:rFonts w:ascii="Arial" w:hAnsi="Arial" w:cs="Arial"/>
          <w:b/>
          <w:sz w:val="24"/>
          <w:szCs w:val="24"/>
        </w:rPr>
        <w:t>Тестовые задания</w:t>
      </w:r>
      <w:r w:rsidR="00E235FA">
        <w:rPr>
          <w:rFonts w:ascii="Arial" w:hAnsi="Arial" w:cs="Arial"/>
          <w:b/>
          <w:sz w:val="24"/>
          <w:szCs w:val="24"/>
        </w:rPr>
        <w:t xml:space="preserve"> </w:t>
      </w:r>
      <w:r w:rsidRPr="00071320">
        <w:rPr>
          <w:rFonts w:ascii="Arial" w:hAnsi="Arial" w:cs="Arial"/>
          <w:b/>
          <w:sz w:val="24"/>
          <w:szCs w:val="24"/>
        </w:rPr>
        <w:t>конкурса кадровиков «</w:t>
      </w:r>
      <w:proofErr w:type="gramStart"/>
      <w:r w:rsidRPr="00071320">
        <w:rPr>
          <w:rFonts w:ascii="Arial" w:hAnsi="Arial" w:cs="Arial"/>
          <w:b/>
          <w:sz w:val="24"/>
          <w:szCs w:val="24"/>
        </w:rPr>
        <w:t>Кадровый</w:t>
      </w:r>
      <w:proofErr w:type="gramEnd"/>
      <w:r w:rsidRPr="00071320">
        <w:rPr>
          <w:rFonts w:ascii="Arial" w:hAnsi="Arial" w:cs="Arial"/>
          <w:b/>
          <w:sz w:val="24"/>
          <w:szCs w:val="24"/>
        </w:rPr>
        <w:t xml:space="preserve"> </w:t>
      </w:r>
      <w:proofErr w:type="spellStart"/>
      <w:r w:rsidRPr="00071320">
        <w:rPr>
          <w:rFonts w:ascii="Arial" w:hAnsi="Arial" w:cs="Arial"/>
          <w:b/>
          <w:sz w:val="24"/>
          <w:szCs w:val="24"/>
        </w:rPr>
        <w:t>Квест</w:t>
      </w:r>
      <w:proofErr w:type="spellEnd"/>
      <w:r w:rsidRPr="00071320">
        <w:rPr>
          <w:rFonts w:ascii="Arial" w:hAnsi="Arial" w:cs="Arial"/>
          <w:b/>
          <w:sz w:val="24"/>
          <w:szCs w:val="24"/>
        </w:rPr>
        <w:t xml:space="preserve"> - 2020».</w:t>
      </w:r>
    </w:p>
    <w:p w:rsidR="00E235FA" w:rsidRPr="00071320" w:rsidRDefault="00E235FA" w:rsidP="00541C66">
      <w:pPr>
        <w:spacing w:line="276" w:lineRule="auto"/>
        <w:jc w:val="center"/>
        <w:rPr>
          <w:rFonts w:ascii="Arial" w:hAnsi="Arial" w:cs="Arial"/>
          <w:b/>
          <w:sz w:val="24"/>
          <w:szCs w:val="24"/>
        </w:rPr>
      </w:pPr>
      <w:r>
        <w:rPr>
          <w:rFonts w:ascii="Arial" w:hAnsi="Arial" w:cs="Arial"/>
          <w:b/>
          <w:sz w:val="24"/>
          <w:szCs w:val="24"/>
        </w:rPr>
        <w:t>1 Тур</w:t>
      </w:r>
    </w:p>
    <w:p w:rsidR="00541C66" w:rsidRPr="00541C66" w:rsidRDefault="00541C66" w:rsidP="00541C66">
      <w:pPr>
        <w:spacing w:line="276" w:lineRule="auto"/>
        <w:rPr>
          <w:rFonts w:ascii="Arial" w:hAnsi="Arial" w:cs="Arial"/>
          <w:b/>
        </w:rPr>
      </w:pPr>
    </w:p>
    <w:p w:rsidR="006E67D6" w:rsidRPr="00541C66" w:rsidRDefault="00953C6E" w:rsidP="00296ECF">
      <w:pPr>
        <w:pStyle w:val="ConsPlusNormal"/>
        <w:spacing w:line="276" w:lineRule="auto"/>
        <w:jc w:val="both"/>
        <w:rPr>
          <w:sz w:val="22"/>
          <w:szCs w:val="22"/>
        </w:rPr>
      </w:pPr>
      <w:r w:rsidRPr="00541C66">
        <w:rPr>
          <w:b/>
          <w:bCs/>
          <w:sz w:val="22"/>
          <w:szCs w:val="22"/>
        </w:rPr>
        <w:t>1</w:t>
      </w:r>
      <w:r w:rsidR="006E67D6" w:rsidRPr="00541C66">
        <w:rPr>
          <w:b/>
          <w:bCs/>
          <w:sz w:val="22"/>
          <w:szCs w:val="22"/>
        </w:rPr>
        <w:t>. Нужно ли включить в график отпусков сотрудницу, если она находится в отпуске по уходу за ребенком?</w:t>
      </w:r>
    </w:p>
    <w:p w:rsidR="006E67D6" w:rsidRPr="00541C66" w:rsidRDefault="006E67D6" w:rsidP="00296ECF">
      <w:pPr>
        <w:pStyle w:val="ConsPlusNormal"/>
        <w:numPr>
          <w:ilvl w:val="0"/>
          <w:numId w:val="2"/>
        </w:numPr>
        <w:spacing w:line="276" w:lineRule="auto"/>
        <w:jc w:val="both"/>
        <w:rPr>
          <w:sz w:val="22"/>
          <w:szCs w:val="22"/>
        </w:rPr>
      </w:pPr>
      <w:r w:rsidRPr="00541C66">
        <w:rPr>
          <w:sz w:val="22"/>
          <w:szCs w:val="22"/>
        </w:rPr>
        <w:t>Нужно.</w:t>
      </w:r>
    </w:p>
    <w:p w:rsidR="006E67D6" w:rsidRPr="00541C66" w:rsidRDefault="006E67D6" w:rsidP="00296ECF">
      <w:pPr>
        <w:pStyle w:val="ConsPlusNormal"/>
        <w:numPr>
          <w:ilvl w:val="0"/>
          <w:numId w:val="2"/>
        </w:numPr>
        <w:spacing w:line="276" w:lineRule="auto"/>
        <w:jc w:val="both"/>
        <w:rPr>
          <w:sz w:val="22"/>
          <w:szCs w:val="22"/>
        </w:rPr>
      </w:pPr>
      <w:r w:rsidRPr="00541C66">
        <w:rPr>
          <w:sz w:val="22"/>
          <w:szCs w:val="22"/>
        </w:rPr>
        <w:t>Не нужно.</w:t>
      </w:r>
    </w:p>
    <w:p w:rsidR="006E67D6" w:rsidRPr="00541C66" w:rsidRDefault="006E67D6" w:rsidP="00296ECF">
      <w:pPr>
        <w:pStyle w:val="ConsPlusNormal"/>
        <w:numPr>
          <w:ilvl w:val="0"/>
          <w:numId w:val="2"/>
        </w:numPr>
        <w:spacing w:line="276" w:lineRule="auto"/>
        <w:jc w:val="both"/>
        <w:rPr>
          <w:sz w:val="22"/>
          <w:szCs w:val="22"/>
        </w:rPr>
      </w:pPr>
      <w:bookmarkStart w:id="0" w:name="Par33"/>
      <w:bookmarkEnd w:id="0"/>
      <w:r w:rsidRPr="00541C66">
        <w:rPr>
          <w:sz w:val="22"/>
          <w:szCs w:val="22"/>
        </w:rPr>
        <w:t>Нужно включить, если отпуск по уходу закончится в том году, на который составляется график.</w:t>
      </w:r>
    </w:p>
    <w:p w:rsidR="00953C6E" w:rsidRPr="00541C66" w:rsidRDefault="00953C6E" w:rsidP="00296ECF">
      <w:pPr>
        <w:pStyle w:val="ConsPlusNormal"/>
        <w:spacing w:line="276" w:lineRule="auto"/>
        <w:jc w:val="both"/>
        <w:rPr>
          <w:sz w:val="22"/>
          <w:szCs w:val="22"/>
        </w:rPr>
      </w:pPr>
    </w:p>
    <w:p w:rsidR="002A55B2" w:rsidRDefault="00541C66" w:rsidP="00296ECF">
      <w:pPr>
        <w:pStyle w:val="ConsPlusNormal"/>
        <w:spacing w:line="276" w:lineRule="auto"/>
        <w:jc w:val="both"/>
        <w:rPr>
          <w:i/>
          <w:sz w:val="22"/>
          <w:szCs w:val="22"/>
        </w:rPr>
      </w:pPr>
      <w:r w:rsidRPr="002A55B2">
        <w:rPr>
          <w:i/>
          <w:sz w:val="22"/>
          <w:szCs w:val="22"/>
        </w:rPr>
        <w:t xml:space="preserve">Правильный вариант ответа – </w:t>
      </w:r>
      <w:r w:rsidR="002A55B2" w:rsidRPr="002A55B2">
        <w:rPr>
          <w:i/>
          <w:sz w:val="22"/>
          <w:szCs w:val="22"/>
        </w:rPr>
        <w:t>«В»</w:t>
      </w:r>
      <w:r w:rsidR="002A55B2">
        <w:rPr>
          <w:i/>
          <w:sz w:val="22"/>
          <w:szCs w:val="22"/>
        </w:rPr>
        <w:t>.</w:t>
      </w:r>
    </w:p>
    <w:p w:rsidR="006E67D6" w:rsidRPr="00541C66" w:rsidRDefault="006E67D6" w:rsidP="00296ECF">
      <w:pPr>
        <w:pStyle w:val="ConsPlusNormal"/>
        <w:spacing w:line="276" w:lineRule="auto"/>
        <w:jc w:val="both"/>
        <w:rPr>
          <w:i/>
          <w:sz w:val="22"/>
          <w:szCs w:val="22"/>
        </w:rPr>
      </w:pPr>
      <w:r w:rsidRPr="00541C66">
        <w:rPr>
          <w:i/>
          <w:sz w:val="22"/>
          <w:szCs w:val="22"/>
        </w:rPr>
        <w:t>Если женщина находится в отпуске по уходу, попадающем на весь календарный год, на который готовится график отпусков, то ее можно не вписывать в график</w:t>
      </w:r>
      <w:r w:rsidR="005B6947">
        <w:rPr>
          <w:i/>
          <w:sz w:val="22"/>
          <w:szCs w:val="22"/>
        </w:rPr>
        <w:t>,</w:t>
      </w:r>
      <w:r w:rsidRPr="00541C66">
        <w:rPr>
          <w:i/>
          <w:sz w:val="22"/>
          <w:szCs w:val="22"/>
        </w:rPr>
        <w:t xml:space="preserve"> </w:t>
      </w:r>
      <w:r w:rsidR="005B6947">
        <w:rPr>
          <w:i/>
          <w:sz w:val="22"/>
          <w:szCs w:val="22"/>
        </w:rPr>
        <w:t>т</w:t>
      </w:r>
      <w:r w:rsidRPr="00541C66">
        <w:rPr>
          <w:i/>
          <w:sz w:val="22"/>
          <w:szCs w:val="22"/>
        </w:rPr>
        <w:t>ак как ежегодный оплачиваемый отпуск одновременно с отпуском по уходу не положен. Предположим, она писала заявление на отпуск по уходу за ребенком с октября 2018 г. по март 2020 г. В график на 2019 г. ее можно не включать.</w:t>
      </w:r>
    </w:p>
    <w:p w:rsidR="006E67D6" w:rsidRPr="00541C66" w:rsidRDefault="006E67D6" w:rsidP="00296ECF">
      <w:pPr>
        <w:pStyle w:val="ConsPlusNormal"/>
        <w:spacing w:line="276" w:lineRule="auto"/>
        <w:jc w:val="both"/>
        <w:rPr>
          <w:i/>
          <w:sz w:val="22"/>
          <w:szCs w:val="22"/>
        </w:rPr>
      </w:pPr>
      <w:r w:rsidRPr="00541C66">
        <w:rPr>
          <w:i/>
          <w:sz w:val="22"/>
          <w:szCs w:val="22"/>
        </w:rPr>
        <w:t>В случае досрочного выхода женщины из отпуска по уходу нужно будет внести изменения в график, запланировав ее отпуск.</w:t>
      </w:r>
    </w:p>
    <w:p w:rsidR="006E67D6" w:rsidRPr="00541C66" w:rsidRDefault="006E67D6" w:rsidP="00296ECF">
      <w:pPr>
        <w:pStyle w:val="ConsPlusNormal"/>
        <w:spacing w:line="276" w:lineRule="auto"/>
        <w:jc w:val="both"/>
        <w:rPr>
          <w:i/>
          <w:sz w:val="22"/>
          <w:szCs w:val="22"/>
        </w:rPr>
      </w:pPr>
      <w:r w:rsidRPr="00541C66">
        <w:rPr>
          <w:i/>
          <w:sz w:val="22"/>
          <w:szCs w:val="22"/>
        </w:rPr>
        <w:t>Если сотрудница в отпуске по уходу только часть года, то в график ее нужно включить в общем порядке. В нашем примере ее отпуск при составлении графика на 2020 г. нужно будет запланировать.</w:t>
      </w:r>
    </w:p>
    <w:p w:rsidR="006E67D6" w:rsidRPr="00541C66" w:rsidRDefault="006E67D6" w:rsidP="00296ECF">
      <w:pPr>
        <w:spacing w:after="0" w:line="276" w:lineRule="auto"/>
        <w:rPr>
          <w:rFonts w:ascii="Arial" w:hAnsi="Arial" w:cs="Arial"/>
        </w:rPr>
      </w:pPr>
    </w:p>
    <w:p w:rsidR="006E67D6" w:rsidRPr="00541C66" w:rsidRDefault="00953C6E" w:rsidP="00296ECF">
      <w:pPr>
        <w:pStyle w:val="ConsPlusNormal"/>
        <w:spacing w:line="276" w:lineRule="auto"/>
        <w:jc w:val="both"/>
        <w:rPr>
          <w:sz w:val="22"/>
          <w:szCs w:val="22"/>
        </w:rPr>
      </w:pPr>
      <w:r w:rsidRPr="00541C66">
        <w:rPr>
          <w:b/>
          <w:bCs/>
          <w:sz w:val="22"/>
          <w:szCs w:val="22"/>
        </w:rPr>
        <w:t>2</w:t>
      </w:r>
      <w:r w:rsidR="006E67D6" w:rsidRPr="00541C66">
        <w:rPr>
          <w:b/>
          <w:bCs/>
          <w:sz w:val="22"/>
          <w:szCs w:val="22"/>
        </w:rPr>
        <w:t>. Как быть, если вы вручили работнику уведомление о расторжении трудового договора по результатам испытания за 3 дня до увольнения, а он взял больничный?</w:t>
      </w:r>
    </w:p>
    <w:p w:rsidR="006E67D6" w:rsidRPr="00541C66" w:rsidRDefault="006E67D6" w:rsidP="00296ECF">
      <w:pPr>
        <w:pStyle w:val="ConsPlusNormal"/>
        <w:numPr>
          <w:ilvl w:val="0"/>
          <w:numId w:val="3"/>
        </w:numPr>
        <w:spacing w:line="276" w:lineRule="auto"/>
        <w:jc w:val="both"/>
        <w:rPr>
          <w:sz w:val="22"/>
          <w:szCs w:val="22"/>
        </w:rPr>
      </w:pPr>
      <w:r w:rsidRPr="00541C66">
        <w:rPr>
          <w:sz w:val="22"/>
          <w:szCs w:val="22"/>
        </w:rPr>
        <w:t xml:space="preserve">Уволить, когда подойдет срок, невзирая </w:t>
      </w:r>
      <w:proofErr w:type="gramStart"/>
      <w:r w:rsidRPr="00541C66">
        <w:rPr>
          <w:sz w:val="22"/>
          <w:szCs w:val="22"/>
        </w:rPr>
        <w:t>на</w:t>
      </w:r>
      <w:proofErr w:type="gramEnd"/>
      <w:r w:rsidRPr="00541C66">
        <w:rPr>
          <w:sz w:val="22"/>
          <w:szCs w:val="22"/>
        </w:rPr>
        <w:t xml:space="preserve"> больничный.</w:t>
      </w:r>
    </w:p>
    <w:p w:rsidR="006E67D6" w:rsidRPr="00541C66" w:rsidRDefault="006E67D6" w:rsidP="00296ECF">
      <w:pPr>
        <w:pStyle w:val="ConsPlusNormal"/>
        <w:numPr>
          <w:ilvl w:val="0"/>
          <w:numId w:val="3"/>
        </w:numPr>
        <w:spacing w:line="276" w:lineRule="auto"/>
        <w:jc w:val="both"/>
        <w:rPr>
          <w:sz w:val="22"/>
          <w:szCs w:val="22"/>
        </w:rPr>
      </w:pPr>
      <w:r w:rsidRPr="00541C66">
        <w:rPr>
          <w:sz w:val="22"/>
          <w:szCs w:val="22"/>
        </w:rPr>
        <w:t>Подождать, пока он выйдет на работу, предупредить снова, а потом уволить.</w:t>
      </w:r>
    </w:p>
    <w:p w:rsidR="006E67D6" w:rsidRPr="00541C66" w:rsidRDefault="006E67D6" w:rsidP="00296ECF">
      <w:pPr>
        <w:pStyle w:val="ConsPlusNormal"/>
        <w:numPr>
          <w:ilvl w:val="0"/>
          <w:numId w:val="3"/>
        </w:numPr>
        <w:spacing w:line="276" w:lineRule="auto"/>
        <w:jc w:val="both"/>
        <w:rPr>
          <w:sz w:val="22"/>
          <w:szCs w:val="22"/>
        </w:rPr>
      </w:pPr>
      <w:bookmarkStart w:id="1" w:name="Par12"/>
      <w:bookmarkEnd w:id="1"/>
      <w:r w:rsidRPr="00541C66">
        <w:rPr>
          <w:sz w:val="22"/>
          <w:szCs w:val="22"/>
        </w:rPr>
        <w:t>Уволить первым днем, когда он выйдет на работу.</w:t>
      </w:r>
    </w:p>
    <w:p w:rsidR="006E67D6" w:rsidRPr="00541C66" w:rsidRDefault="006E67D6" w:rsidP="00296ECF">
      <w:pPr>
        <w:spacing w:after="0" w:line="276" w:lineRule="auto"/>
        <w:rPr>
          <w:rFonts w:ascii="Arial" w:hAnsi="Arial" w:cs="Arial"/>
        </w:rPr>
      </w:pPr>
    </w:p>
    <w:p w:rsidR="002A55B2" w:rsidRDefault="002A55B2" w:rsidP="00296ECF">
      <w:pPr>
        <w:pStyle w:val="ConsPlusNormal"/>
        <w:spacing w:line="276" w:lineRule="auto"/>
        <w:jc w:val="both"/>
        <w:rPr>
          <w:i/>
          <w:sz w:val="22"/>
          <w:szCs w:val="22"/>
        </w:rPr>
      </w:pPr>
      <w:r w:rsidRPr="002A55B2">
        <w:rPr>
          <w:i/>
          <w:sz w:val="22"/>
          <w:szCs w:val="22"/>
        </w:rPr>
        <w:t>Правильный вариант ответа – «В»</w:t>
      </w:r>
      <w:r>
        <w:rPr>
          <w:i/>
          <w:sz w:val="22"/>
          <w:szCs w:val="22"/>
        </w:rPr>
        <w:t>.</w:t>
      </w:r>
    </w:p>
    <w:p w:rsidR="006E67D6" w:rsidRPr="00541C66" w:rsidRDefault="006E67D6" w:rsidP="00296ECF">
      <w:pPr>
        <w:pStyle w:val="ConsPlusNormal"/>
        <w:spacing w:line="276" w:lineRule="auto"/>
        <w:jc w:val="both"/>
        <w:rPr>
          <w:i/>
          <w:sz w:val="22"/>
          <w:szCs w:val="22"/>
        </w:rPr>
      </w:pPr>
      <w:r w:rsidRPr="00541C66">
        <w:rPr>
          <w:i/>
          <w:sz w:val="22"/>
          <w:szCs w:val="22"/>
        </w:rPr>
        <w:t>Увольнение по результатам испытания считается увольнением по инициативе работодателя. Поэтому работника нельзя уволить по этому основанию в период болезни или отпуска. Однако эти периоды, как и любые другие, когда работник фактически отсутствовал на работе, в срок испытания не засчитываются. Поэтому нет ничего страшного в том, что первоначально рассчитанная дата окончания испытательного срока придется на время болезни. Вы все равно сможете уволить работника по результатам испытания, поскольку этот срок будет продлен. Кстати, уведомить об увольнении в период болезни можно - это не нарушение.</w:t>
      </w:r>
    </w:p>
    <w:p w:rsidR="006E67D6" w:rsidRPr="00541C66" w:rsidRDefault="006E67D6" w:rsidP="00296ECF">
      <w:pPr>
        <w:pStyle w:val="ConsPlusNormal"/>
        <w:spacing w:line="276" w:lineRule="auto"/>
        <w:jc w:val="both"/>
        <w:rPr>
          <w:i/>
          <w:sz w:val="22"/>
          <w:szCs w:val="22"/>
        </w:rPr>
      </w:pPr>
      <w:r w:rsidRPr="00541C66">
        <w:rPr>
          <w:i/>
          <w:sz w:val="22"/>
          <w:szCs w:val="22"/>
        </w:rPr>
        <w:t xml:space="preserve">Отметим, что какого-либо оформления продления испытательного срока из-за отсутствия работника на рабочем месте ТК не требует. Но если вы собираетесь его увольнять, то лучше издать приказ (на случай спора) о переносе окончания срока испытания с указанием причины и со ссылкой на подтверждающие документы (например, </w:t>
      </w:r>
      <w:proofErr w:type="gramStart"/>
      <w:r w:rsidRPr="00541C66">
        <w:rPr>
          <w:i/>
          <w:sz w:val="22"/>
          <w:szCs w:val="22"/>
        </w:rPr>
        <w:t>на</w:t>
      </w:r>
      <w:proofErr w:type="gramEnd"/>
      <w:r w:rsidRPr="00541C66">
        <w:rPr>
          <w:i/>
          <w:sz w:val="22"/>
          <w:szCs w:val="22"/>
        </w:rPr>
        <w:t xml:space="preserve"> больничный).</w:t>
      </w:r>
    </w:p>
    <w:p w:rsidR="006E67D6" w:rsidRPr="00541C66" w:rsidRDefault="006E67D6" w:rsidP="00296ECF">
      <w:pPr>
        <w:spacing w:after="0" w:line="276" w:lineRule="auto"/>
        <w:rPr>
          <w:rFonts w:ascii="Arial" w:hAnsi="Arial" w:cs="Arial"/>
          <w:i/>
        </w:rPr>
      </w:pPr>
      <w:r w:rsidRPr="00541C66">
        <w:rPr>
          <w:rFonts w:ascii="Arial" w:hAnsi="Arial" w:cs="Arial"/>
          <w:i/>
        </w:rPr>
        <w:t>После того как работник выйдет на работу, предупреждать его заново об увольнении не нужно. ТК обязывает вас делать это не менее чем за 3 календарных дня, то есть можно и раньше. А если вы будете тратить время на повторное уведомление, то можете пропустить окончание испытательного срока. И тогда уволить работника по этому основанию уже не получится.</w:t>
      </w:r>
    </w:p>
    <w:p w:rsidR="006E67D6" w:rsidRPr="00541C66" w:rsidRDefault="006E67D6" w:rsidP="00296ECF">
      <w:pPr>
        <w:spacing w:after="0" w:line="276" w:lineRule="auto"/>
        <w:rPr>
          <w:rFonts w:ascii="Arial" w:hAnsi="Arial" w:cs="Arial"/>
        </w:rPr>
      </w:pPr>
    </w:p>
    <w:p w:rsidR="006E67D6" w:rsidRPr="00541C66" w:rsidRDefault="00953C6E" w:rsidP="00296ECF">
      <w:pPr>
        <w:pStyle w:val="ConsPlusNormal"/>
        <w:spacing w:line="276" w:lineRule="auto"/>
        <w:jc w:val="both"/>
        <w:rPr>
          <w:sz w:val="22"/>
          <w:szCs w:val="22"/>
        </w:rPr>
      </w:pPr>
      <w:r w:rsidRPr="00541C66">
        <w:rPr>
          <w:b/>
          <w:bCs/>
          <w:sz w:val="22"/>
          <w:szCs w:val="22"/>
        </w:rPr>
        <w:t>3</w:t>
      </w:r>
      <w:r w:rsidR="006E67D6" w:rsidRPr="00541C66">
        <w:rPr>
          <w:b/>
          <w:bCs/>
          <w:sz w:val="22"/>
          <w:szCs w:val="22"/>
        </w:rPr>
        <w:t xml:space="preserve">. В вашу компанию на должность бухгалтера оформляется девушка 20 лет, только что </w:t>
      </w:r>
      <w:r w:rsidR="006E67D6" w:rsidRPr="00541C66">
        <w:rPr>
          <w:b/>
          <w:bCs/>
          <w:sz w:val="22"/>
          <w:szCs w:val="22"/>
        </w:rPr>
        <w:lastRenderedPageBreak/>
        <w:t xml:space="preserve">закончившая </w:t>
      </w:r>
      <w:r w:rsidRPr="00541C66">
        <w:rPr>
          <w:b/>
          <w:bCs/>
          <w:sz w:val="22"/>
          <w:szCs w:val="22"/>
        </w:rPr>
        <w:t>техникум</w:t>
      </w:r>
      <w:r w:rsidR="006E67D6" w:rsidRPr="00541C66">
        <w:rPr>
          <w:b/>
          <w:bCs/>
          <w:sz w:val="22"/>
          <w:szCs w:val="22"/>
        </w:rPr>
        <w:t xml:space="preserve"> по этой специальности. Трудовая книжка у нее уже есть: ранее девушка подрабатывала </w:t>
      </w:r>
      <w:r w:rsidRPr="00541C66">
        <w:rPr>
          <w:b/>
          <w:bCs/>
          <w:sz w:val="22"/>
          <w:szCs w:val="22"/>
        </w:rPr>
        <w:t>менеджером</w:t>
      </w:r>
      <w:r w:rsidR="006E67D6" w:rsidRPr="00541C66">
        <w:rPr>
          <w:b/>
          <w:bCs/>
          <w:sz w:val="22"/>
          <w:szCs w:val="22"/>
        </w:rPr>
        <w:t>. Какой испытательный срок ей можно установить?</w:t>
      </w:r>
    </w:p>
    <w:p w:rsidR="006E67D6" w:rsidRPr="00541C66" w:rsidRDefault="006E67D6" w:rsidP="00296ECF">
      <w:pPr>
        <w:pStyle w:val="ConsPlusNormal"/>
        <w:numPr>
          <w:ilvl w:val="0"/>
          <w:numId w:val="4"/>
        </w:numPr>
        <w:spacing w:line="276" w:lineRule="auto"/>
        <w:jc w:val="both"/>
        <w:rPr>
          <w:sz w:val="22"/>
          <w:szCs w:val="22"/>
        </w:rPr>
      </w:pPr>
      <w:r w:rsidRPr="00541C66">
        <w:rPr>
          <w:sz w:val="22"/>
          <w:szCs w:val="22"/>
        </w:rPr>
        <w:t>Как всем - до 3 месяцев.</w:t>
      </w:r>
    </w:p>
    <w:p w:rsidR="006E67D6" w:rsidRPr="00541C66" w:rsidRDefault="006E67D6" w:rsidP="00296ECF">
      <w:pPr>
        <w:pStyle w:val="ConsPlusNormal"/>
        <w:numPr>
          <w:ilvl w:val="0"/>
          <w:numId w:val="4"/>
        </w:numPr>
        <w:spacing w:line="276" w:lineRule="auto"/>
        <w:jc w:val="both"/>
        <w:rPr>
          <w:sz w:val="22"/>
          <w:szCs w:val="22"/>
        </w:rPr>
      </w:pPr>
      <w:r w:rsidRPr="00541C66">
        <w:rPr>
          <w:sz w:val="22"/>
          <w:szCs w:val="22"/>
        </w:rPr>
        <w:t>До 2 недель.</w:t>
      </w:r>
    </w:p>
    <w:p w:rsidR="006E67D6" w:rsidRPr="00541C66" w:rsidRDefault="006E67D6" w:rsidP="00296ECF">
      <w:pPr>
        <w:pStyle w:val="ConsPlusNormal"/>
        <w:numPr>
          <w:ilvl w:val="0"/>
          <w:numId w:val="4"/>
        </w:numPr>
        <w:spacing w:line="276" w:lineRule="auto"/>
        <w:jc w:val="both"/>
        <w:rPr>
          <w:sz w:val="22"/>
          <w:szCs w:val="22"/>
        </w:rPr>
      </w:pPr>
      <w:bookmarkStart w:id="2" w:name="Par16"/>
      <w:bookmarkEnd w:id="2"/>
      <w:r w:rsidRPr="00541C66">
        <w:rPr>
          <w:sz w:val="22"/>
          <w:szCs w:val="22"/>
        </w:rPr>
        <w:t>Испытательный срок установить нельзя.</w:t>
      </w:r>
    </w:p>
    <w:p w:rsidR="00953C6E" w:rsidRPr="00541C66" w:rsidRDefault="00953C6E" w:rsidP="00296ECF">
      <w:pPr>
        <w:pStyle w:val="ConsPlusNormal"/>
        <w:spacing w:line="276" w:lineRule="auto"/>
        <w:jc w:val="both"/>
        <w:rPr>
          <w:sz w:val="22"/>
          <w:szCs w:val="22"/>
        </w:rPr>
      </w:pPr>
    </w:p>
    <w:p w:rsidR="002A55B2" w:rsidRDefault="002A55B2" w:rsidP="00296ECF">
      <w:pPr>
        <w:pStyle w:val="ConsPlusNormal"/>
        <w:spacing w:line="276" w:lineRule="auto"/>
        <w:jc w:val="both"/>
        <w:rPr>
          <w:i/>
          <w:sz w:val="22"/>
          <w:szCs w:val="22"/>
        </w:rPr>
      </w:pPr>
      <w:r w:rsidRPr="002A55B2">
        <w:rPr>
          <w:i/>
          <w:sz w:val="22"/>
          <w:szCs w:val="22"/>
        </w:rPr>
        <w:t>Правильный вариант ответа – «В».</w:t>
      </w:r>
    </w:p>
    <w:p w:rsidR="006E67D6" w:rsidRPr="00541C66" w:rsidRDefault="006E67D6" w:rsidP="00296ECF">
      <w:pPr>
        <w:pStyle w:val="ConsPlusNormal"/>
        <w:spacing w:line="276" w:lineRule="auto"/>
        <w:jc w:val="both"/>
        <w:rPr>
          <w:i/>
          <w:sz w:val="22"/>
          <w:szCs w:val="22"/>
        </w:rPr>
      </w:pPr>
      <w:r w:rsidRPr="00541C66">
        <w:rPr>
          <w:i/>
          <w:sz w:val="22"/>
          <w:szCs w:val="22"/>
        </w:rPr>
        <w:t>Если гражданин, получивший высшее или среднее профессиональное образование, впервые устраивается на работу по полученной специальности, то испытание ему не устанавливается. Эта льгота действует в течение года после окончания учебного заведения при условии</w:t>
      </w:r>
      <w:r w:rsidR="005B6947">
        <w:rPr>
          <w:i/>
          <w:sz w:val="22"/>
          <w:szCs w:val="22"/>
        </w:rPr>
        <w:t>,</w:t>
      </w:r>
      <w:r w:rsidRPr="00541C66">
        <w:rPr>
          <w:i/>
          <w:sz w:val="22"/>
          <w:szCs w:val="22"/>
        </w:rPr>
        <w:t xml:space="preserve"> что пройденные работником образовательные программы имели </w:t>
      </w:r>
      <w:proofErr w:type="spellStart"/>
      <w:r w:rsidRPr="00541C66">
        <w:rPr>
          <w:i/>
          <w:sz w:val="22"/>
          <w:szCs w:val="22"/>
        </w:rPr>
        <w:t>госаккредитацию</w:t>
      </w:r>
      <w:proofErr w:type="spellEnd"/>
      <w:r w:rsidRPr="00541C66">
        <w:rPr>
          <w:i/>
          <w:sz w:val="22"/>
          <w:szCs w:val="22"/>
        </w:rPr>
        <w:t>. Наличие стажа работы до этого момента значения не имеет.</w:t>
      </w:r>
    </w:p>
    <w:p w:rsidR="006E67D6" w:rsidRPr="00541C66" w:rsidRDefault="006E67D6" w:rsidP="00296ECF">
      <w:pPr>
        <w:spacing w:after="0" w:line="276" w:lineRule="auto"/>
        <w:rPr>
          <w:rFonts w:ascii="Arial" w:hAnsi="Arial" w:cs="Arial"/>
        </w:rPr>
      </w:pPr>
    </w:p>
    <w:p w:rsidR="006E67D6" w:rsidRPr="00541C66" w:rsidRDefault="00953C6E" w:rsidP="00296ECF">
      <w:pPr>
        <w:pStyle w:val="ConsPlusNormal"/>
        <w:spacing w:line="276" w:lineRule="auto"/>
        <w:jc w:val="both"/>
        <w:rPr>
          <w:sz w:val="22"/>
          <w:szCs w:val="22"/>
        </w:rPr>
      </w:pPr>
      <w:r w:rsidRPr="00541C66">
        <w:rPr>
          <w:b/>
          <w:bCs/>
          <w:sz w:val="22"/>
          <w:szCs w:val="22"/>
        </w:rPr>
        <w:t>4</w:t>
      </w:r>
      <w:r w:rsidR="006E67D6" w:rsidRPr="00541C66">
        <w:rPr>
          <w:b/>
          <w:bCs/>
          <w:sz w:val="22"/>
          <w:szCs w:val="22"/>
        </w:rPr>
        <w:t>. Можно ли заключить с 17-летним школьником гражданско-правовой договор на выполнение работ?</w:t>
      </w:r>
    </w:p>
    <w:p w:rsidR="006E67D6" w:rsidRPr="00541C66" w:rsidRDefault="006E67D6" w:rsidP="00296ECF">
      <w:pPr>
        <w:pStyle w:val="ConsPlusNormal"/>
        <w:numPr>
          <w:ilvl w:val="0"/>
          <w:numId w:val="5"/>
        </w:numPr>
        <w:spacing w:line="276" w:lineRule="auto"/>
        <w:jc w:val="both"/>
        <w:rPr>
          <w:sz w:val="22"/>
          <w:szCs w:val="22"/>
        </w:rPr>
      </w:pPr>
      <w:r w:rsidRPr="00541C66">
        <w:rPr>
          <w:sz w:val="22"/>
          <w:szCs w:val="22"/>
        </w:rPr>
        <w:t>Можно, если работа легкая.</w:t>
      </w:r>
    </w:p>
    <w:p w:rsidR="006E67D6" w:rsidRPr="00541C66" w:rsidRDefault="006E67D6" w:rsidP="00296ECF">
      <w:pPr>
        <w:pStyle w:val="ConsPlusNormal"/>
        <w:numPr>
          <w:ilvl w:val="0"/>
          <w:numId w:val="5"/>
        </w:numPr>
        <w:spacing w:line="276" w:lineRule="auto"/>
        <w:jc w:val="both"/>
        <w:rPr>
          <w:sz w:val="22"/>
          <w:szCs w:val="22"/>
        </w:rPr>
      </w:pPr>
      <w:bookmarkStart w:id="3" w:name="Par30"/>
      <w:bookmarkEnd w:id="3"/>
      <w:r w:rsidRPr="00541C66">
        <w:rPr>
          <w:sz w:val="22"/>
          <w:szCs w:val="22"/>
        </w:rPr>
        <w:t>Можно при наличии письменного согласия родителей.</w:t>
      </w:r>
    </w:p>
    <w:p w:rsidR="006E67D6" w:rsidRPr="00541C66" w:rsidRDefault="006E67D6" w:rsidP="00296ECF">
      <w:pPr>
        <w:pStyle w:val="ConsPlusNormal"/>
        <w:numPr>
          <w:ilvl w:val="0"/>
          <w:numId w:val="5"/>
        </w:numPr>
        <w:spacing w:line="276" w:lineRule="auto"/>
        <w:jc w:val="both"/>
        <w:rPr>
          <w:sz w:val="22"/>
          <w:szCs w:val="22"/>
        </w:rPr>
      </w:pPr>
      <w:r w:rsidRPr="00541C66">
        <w:rPr>
          <w:sz w:val="22"/>
          <w:szCs w:val="22"/>
        </w:rPr>
        <w:t>Можно при наличии разрешения органа опеки.</w:t>
      </w:r>
    </w:p>
    <w:p w:rsidR="006E67D6" w:rsidRPr="00541C66" w:rsidRDefault="006E67D6" w:rsidP="00296ECF">
      <w:pPr>
        <w:pStyle w:val="ConsPlusNormal"/>
        <w:numPr>
          <w:ilvl w:val="0"/>
          <w:numId w:val="5"/>
        </w:numPr>
        <w:spacing w:line="276" w:lineRule="auto"/>
        <w:jc w:val="both"/>
        <w:rPr>
          <w:sz w:val="22"/>
          <w:szCs w:val="22"/>
        </w:rPr>
      </w:pPr>
      <w:r w:rsidRPr="00541C66">
        <w:rPr>
          <w:sz w:val="22"/>
          <w:szCs w:val="22"/>
        </w:rPr>
        <w:t>Нет, нельзя.</w:t>
      </w:r>
    </w:p>
    <w:p w:rsidR="006E67D6" w:rsidRPr="00541C66" w:rsidRDefault="006E67D6" w:rsidP="00296ECF">
      <w:pPr>
        <w:spacing w:after="0" w:line="276" w:lineRule="auto"/>
        <w:rPr>
          <w:rFonts w:ascii="Arial" w:hAnsi="Arial" w:cs="Arial"/>
        </w:rPr>
      </w:pPr>
    </w:p>
    <w:p w:rsidR="002A55B2" w:rsidRDefault="002A55B2" w:rsidP="00296ECF">
      <w:pPr>
        <w:pStyle w:val="ConsPlusNormal"/>
        <w:spacing w:line="276" w:lineRule="auto"/>
        <w:jc w:val="both"/>
        <w:rPr>
          <w:i/>
          <w:sz w:val="22"/>
          <w:szCs w:val="22"/>
        </w:rPr>
      </w:pPr>
      <w:r w:rsidRPr="002A55B2">
        <w:rPr>
          <w:i/>
          <w:sz w:val="22"/>
          <w:szCs w:val="22"/>
        </w:rPr>
        <w:t>Правильный вариант ответа – «</w:t>
      </w:r>
      <w:r>
        <w:rPr>
          <w:i/>
          <w:sz w:val="22"/>
          <w:szCs w:val="22"/>
        </w:rPr>
        <w:t>Б</w:t>
      </w:r>
      <w:r w:rsidRPr="002A55B2">
        <w:rPr>
          <w:i/>
          <w:sz w:val="22"/>
          <w:szCs w:val="22"/>
        </w:rPr>
        <w:t>».</w:t>
      </w:r>
    </w:p>
    <w:p w:rsidR="006E67D6" w:rsidRPr="00541C66" w:rsidRDefault="006E67D6" w:rsidP="00296ECF">
      <w:pPr>
        <w:pStyle w:val="ConsPlusNormal"/>
        <w:spacing w:line="276" w:lineRule="auto"/>
        <w:jc w:val="both"/>
        <w:rPr>
          <w:i/>
          <w:sz w:val="22"/>
          <w:szCs w:val="22"/>
        </w:rPr>
      </w:pPr>
      <w:r w:rsidRPr="00541C66">
        <w:rPr>
          <w:i/>
          <w:sz w:val="22"/>
          <w:szCs w:val="22"/>
        </w:rPr>
        <w:t>По общему правилу несовершеннолетние в возрасте от 14 до 18 лет могут заключать гражданско-правовые договоры только с письменного согласия родителей (усыновителей, попечителя). А вот распоряжаться своим заработком подросток вправе самостоятельно.</w:t>
      </w:r>
    </w:p>
    <w:p w:rsidR="006E67D6" w:rsidRPr="00541C66" w:rsidRDefault="006E67D6" w:rsidP="00296ECF">
      <w:pPr>
        <w:spacing w:after="0" w:line="276" w:lineRule="auto"/>
        <w:rPr>
          <w:rFonts w:ascii="Arial" w:hAnsi="Arial" w:cs="Arial"/>
        </w:rPr>
      </w:pPr>
    </w:p>
    <w:p w:rsidR="006E67D6" w:rsidRPr="00541C66" w:rsidRDefault="00213199" w:rsidP="00296ECF">
      <w:pPr>
        <w:pStyle w:val="ConsPlusNormal"/>
        <w:spacing w:line="276" w:lineRule="auto"/>
        <w:jc w:val="both"/>
        <w:rPr>
          <w:sz w:val="22"/>
          <w:szCs w:val="22"/>
        </w:rPr>
      </w:pPr>
      <w:r w:rsidRPr="00541C66">
        <w:rPr>
          <w:b/>
          <w:bCs/>
          <w:sz w:val="22"/>
          <w:szCs w:val="22"/>
        </w:rPr>
        <w:t>5</w:t>
      </w:r>
      <w:r w:rsidR="006E67D6" w:rsidRPr="00541C66">
        <w:rPr>
          <w:b/>
          <w:bCs/>
          <w:sz w:val="22"/>
          <w:szCs w:val="22"/>
        </w:rPr>
        <w:t>. Женщину приняли на работу по бессрочному договору с испытательным сроком 3 месяца. Она допустила много ошибок, в результате чего за несколько дней до истечения этого срока ее решили уволить как не выдержавшую испытание. Но сотрудница предъявила справку о том, что находится на четвертом месяце беременности. Как поступить руководству?</w:t>
      </w:r>
    </w:p>
    <w:p w:rsidR="006E67D6" w:rsidRPr="00541C66" w:rsidRDefault="006E67D6" w:rsidP="00296ECF">
      <w:pPr>
        <w:pStyle w:val="ConsPlusNormal"/>
        <w:numPr>
          <w:ilvl w:val="0"/>
          <w:numId w:val="6"/>
        </w:numPr>
        <w:spacing w:line="276" w:lineRule="auto"/>
        <w:jc w:val="both"/>
        <w:rPr>
          <w:sz w:val="22"/>
          <w:szCs w:val="22"/>
        </w:rPr>
      </w:pPr>
      <w:r w:rsidRPr="00541C66">
        <w:rPr>
          <w:sz w:val="22"/>
          <w:szCs w:val="22"/>
        </w:rPr>
        <w:t>Уволить с работы в связи с неудовлетворительным результатом испытания.</w:t>
      </w:r>
    </w:p>
    <w:p w:rsidR="006E67D6" w:rsidRPr="00541C66" w:rsidRDefault="006E67D6" w:rsidP="00296ECF">
      <w:pPr>
        <w:pStyle w:val="ConsPlusNormal"/>
        <w:numPr>
          <w:ilvl w:val="0"/>
          <w:numId w:val="6"/>
        </w:numPr>
        <w:spacing w:line="276" w:lineRule="auto"/>
        <w:jc w:val="both"/>
        <w:rPr>
          <w:sz w:val="22"/>
          <w:szCs w:val="22"/>
        </w:rPr>
      </w:pPr>
      <w:r w:rsidRPr="00541C66">
        <w:rPr>
          <w:sz w:val="22"/>
          <w:szCs w:val="22"/>
        </w:rPr>
        <w:t>Уволить с работы по окончании беременности.</w:t>
      </w:r>
    </w:p>
    <w:p w:rsidR="006E67D6" w:rsidRPr="00541C66" w:rsidRDefault="006E67D6" w:rsidP="00296ECF">
      <w:pPr>
        <w:pStyle w:val="ConsPlusNormal"/>
        <w:numPr>
          <w:ilvl w:val="0"/>
          <w:numId w:val="6"/>
        </w:numPr>
        <w:spacing w:line="276" w:lineRule="auto"/>
        <w:jc w:val="both"/>
        <w:rPr>
          <w:sz w:val="22"/>
          <w:szCs w:val="22"/>
        </w:rPr>
      </w:pPr>
      <w:r w:rsidRPr="00541C66">
        <w:rPr>
          <w:sz w:val="22"/>
          <w:szCs w:val="22"/>
        </w:rPr>
        <w:t>Не увольнять, сотрудница вправе остаться и работать.</w:t>
      </w:r>
    </w:p>
    <w:p w:rsidR="00213199" w:rsidRPr="00541C66" w:rsidRDefault="00213199" w:rsidP="00296ECF">
      <w:pPr>
        <w:pStyle w:val="ConsPlusNormal"/>
        <w:spacing w:line="276" w:lineRule="auto"/>
        <w:jc w:val="both"/>
        <w:rPr>
          <w:sz w:val="22"/>
          <w:szCs w:val="22"/>
        </w:rPr>
      </w:pPr>
    </w:p>
    <w:p w:rsidR="002A55B2" w:rsidRDefault="002A55B2" w:rsidP="00296ECF">
      <w:pPr>
        <w:pStyle w:val="ConsPlusNormal"/>
        <w:spacing w:line="276" w:lineRule="auto"/>
        <w:jc w:val="both"/>
        <w:rPr>
          <w:i/>
          <w:sz w:val="22"/>
          <w:szCs w:val="22"/>
        </w:rPr>
      </w:pPr>
      <w:r w:rsidRPr="002A55B2">
        <w:rPr>
          <w:i/>
          <w:sz w:val="22"/>
          <w:szCs w:val="22"/>
        </w:rPr>
        <w:t>Правильный вариант ответа – «В»</w:t>
      </w:r>
      <w:r>
        <w:rPr>
          <w:i/>
          <w:sz w:val="22"/>
          <w:szCs w:val="22"/>
        </w:rPr>
        <w:t>.</w:t>
      </w:r>
    </w:p>
    <w:p w:rsidR="006E67D6" w:rsidRPr="00541C66" w:rsidRDefault="006E67D6" w:rsidP="00296ECF">
      <w:pPr>
        <w:pStyle w:val="ConsPlusNormal"/>
        <w:spacing w:line="276" w:lineRule="auto"/>
        <w:jc w:val="both"/>
        <w:rPr>
          <w:i/>
          <w:sz w:val="22"/>
          <w:szCs w:val="22"/>
        </w:rPr>
      </w:pPr>
      <w:r w:rsidRPr="00541C66">
        <w:rPr>
          <w:i/>
          <w:sz w:val="22"/>
          <w:szCs w:val="22"/>
        </w:rPr>
        <w:t>Увольнение по результатам испытания - это прекращение трудового договора по инициативе работодателя. Беременных увольнять по таким основаниям нельзя (кроме случаев ликвидации организации). А когда сотрудница пойдет в отпуск по уходу за ребенком, за ней на время этого отпуска нужно будет сохранить место работы и должность. Уволить ее до того момента, как ребенку исполнится 3 года, можно только в строго определенных случаях</w:t>
      </w:r>
      <w:r w:rsidR="005B6947">
        <w:rPr>
          <w:i/>
          <w:sz w:val="22"/>
          <w:szCs w:val="22"/>
        </w:rPr>
        <w:t>:</w:t>
      </w:r>
      <w:r w:rsidRPr="00541C66">
        <w:rPr>
          <w:i/>
          <w:sz w:val="22"/>
          <w:szCs w:val="22"/>
        </w:rPr>
        <w:t xml:space="preserve"> например, за прогул или за представление подложных документов при заключении трудового договора.</w:t>
      </w:r>
    </w:p>
    <w:p w:rsidR="006E67D6" w:rsidRPr="00541C66" w:rsidRDefault="006E67D6" w:rsidP="00296ECF">
      <w:pPr>
        <w:spacing w:after="0" w:line="276" w:lineRule="auto"/>
        <w:rPr>
          <w:rFonts w:ascii="Arial" w:hAnsi="Arial" w:cs="Arial"/>
        </w:rPr>
      </w:pPr>
    </w:p>
    <w:p w:rsidR="006E67D6" w:rsidRPr="00541C66" w:rsidRDefault="00213199" w:rsidP="00296ECF">
      <w:pPr>
        <w:pStyle w:val="ConsPlusNormal"/>
        <w:spacing w:line="276" w:lineRule="auto"/>
        <w:jc w:val="both"/>
        <w:rPr>
          <w:sz w:val="22"/>
          <w:szCs w:val="22"/>
        </w:rPr>
      </w:pPr>
      <w:r w:rsidRPr="00541C66">
        <w:rPr>
          <w:b/>
          <w:bCs/>
          <w:sz w:val="22"/>
          <w:szCs w:val="22"/>
        </w:rPr>
        <w:t>6</w:t>
      </w:r>
      <w:r w:rsidR="006E67D6" w:rsidRPr="00541C66">
        <w:rPr>
          <w:b/>
          <w:bCs/>
          <w:sz w:val="22"/>
          <w:szCs w:val="22"/>
        </w:rPr>
        <w:t>. На сотрудницу, которая собирается в отпуск по беременности и родам, пришел исполнительный лист на удержание 50% из дохода. Имеет ли компания право удерживать с нее деньги во время декретного отпуска и отпуска по уходу?</w:t>
      </w:r>
    </w:p>
    <w:p w:rsidR="006E67D6" w:rsidRPr="00541C66" w:rsidRDefault="006E67D6" w:rsidP="00296ECF">
      <w:pPr>
        <w:pStyle w:val="ConsPlusNormal"/>
        <w:numPr>
          <w:ilvl w:val="0"/>
          <w:numId w:val="7"/>
        </w:numPr>
        <w:spacing w:line="276" w:lineRule="auto"/>
        <w:jc w:val="both"/>
        <w:rPr>
          <w:sz w:val="22"/>
          <w:szCs w:val="22"/>
        </w:rPr>
      </w:pPr>
      <w:r w:rsidRPr="00541C66">
        <w:rPr>
          <w:sz w:val="22"/>
          <w:szCs w:val="22"/>
        </w:rPr>
        <w:t>Да, имеет.</w:t>
      </w:r>
    </w:p>
    <w:p w:rsidR="006E67D6" w:rsidRPr="00541C66" w:rsidRDefault="006E67D6" w:rsidP="00296ECF">
      <w:pPr>
        <w:pStyle w:val="ConsPlusNormal"/>
        <w:numPr>
          <w:ilvl w:val="0"/>
          <w:numId w:val="7"/>
        </w:numPr>
        <w:spacing w:line="276" w:lineRule="auto"/>
        <w:jc w:val="both"/>
        <w:rPr>
          <w:sz w:val="22"/>
          <w:szCs w:val="22"/>
        </w:rPr>
      </w:pPr>
      <w:r w:rsidRPr="00541C66">
        <w:rPr>
          <w:sz w:val="22"/>
          <w:szCs w:val="22"/>
        </w:rPr>
        <w:t>Удерживать можно, но только в пределах 20% ее дохода.</w:t>
      </w:r>
    </w:p>
    <w:p w:rsidR="006E67D6" w:rsidRPr="00541C66" w:rsidRDefault="006E67D6" w:rsidP="00296ECF">
      <w:pPr>
        <w:pStyle w:val="ConsPlusNormal"/>
        <w:numPr>
          <w:ilvl w:val="0"/>
          <w:numId w:val="7"/>
        </w:numPr>
        <w:spacing w:line="276" w:lineRule="auto"/>
        <w:jc w:val="both"/>
        <w:rPr>
          <w:sz w:val="22"/>
          <w:szCs w:val="22"/>
        </w:rPr>
      </w:pPr>
      <w:proofErr w:type="gramStart"/>
      <w:r w:rsidRPr="00541C66">
        <w:rPr>
          <w:sz w:val="22"/>
          <w:szCs w:val="22"/>
        </w:rPr>
        <w:t>С декретного больничного удерживать можно, а с пособия по уходу за ребенком - нет.</w:t>
      </w:r>
      <w:proofErr w:type="gramEnd"/>
    </w:p>
    <w:p w:rsidR="006E67D6" w:rsidRPr="002A55B2" w:rsidRDefault="006E67D6" w:rsidP="00296ECF">
      <w:pPr>
        <w:pStyle w:val="a6"/>
        <w:numPr>
          <w:ilvl w:val="0"/>
          <w:numId w:val="7"/>
        </w:numPr>
        <w:spacing w:after="0" w:line="276" w:lineRule="auto"/>
        <w:rPr>
          <w:rFonts w:ascii="Arial" w:hAnsi="Arial" w:cs="Arial"/>
        </w:rPr>
      </w:pPr>
      <w:bookmarkStart w:id="4" w:name="Par27"/>
      <w:bookmarkEnd w:id="4"/>
      <w:r w:rsidRPr="002A55B2">
        <w:rPr>
          <w:rFonts w:ascii="Arial" w:hAnsi="Arial" w:cs="Arial"/>
        </w:rPr>
        <w:t>Нет, не имеет.</w:t>
      </w:r>
    </w:p>
    <w:p w:rsidR="00213199" w:rsidRPr="00541C66" w:rsidRDefault="00213199" w:rsidP="00296ECF">
      <w:pPr>
        <w:pStyle w:val="ConsPlusNormal"/>
        <w:spacing w:line="276" w:lineRule="auto"/>
        <w:jc w:val="both"/>
        <w:rPr>
          <w:sz w:val="22"/>
          <w:szCs w:val="22"/>
        </w:rPr>
      </w:pPr>
    </w:p>
    <w:p w:rsidR="002A55B2" w:rsidRDefault="002A55B2" w:rsidP="00296ECF">
      <w:pPr>
        <w:pStyle w:val="ConsPlusNormal"/>
        <w:spacing w:line="276" w:lineRule="auto"/>
        <w:jc w:val="both"/>
        <w:rPr>
          <w:i/>
          <w:sz w:val="22"/>
          <w:szCs w:val="22"/>
        </w:rPr>
      </w:pPr>
      <w:r w:rsidRPr="002A55B2">
        <w:rPr>
          <w:i/>
          <w:sz w:val="22"/>
          <w:szCs w:val="22"/>
        </w:rPr>
        <w:t>Правильный вариант ответа – «</w:t>
      </w:r>
      <w:r>
        <w:rPr>
          <w:i/>
          <w:sz w:val="22"/>
          <w:szCs w:val="22"/>
        </w:rPr>
        <w:t>Г</w:t>
      </w:r>
      <w:r w:rsidRPr="002A55B2">
        <w:rPr>
          <w:i/>
          <w:sz w:val="22"/>
          <w:szCs w:val="22"/>
        </w:rPr>
        <w:t>»</w:t>
      </w:r>
      <w:r>
        <w:rPr>
          <w:i/>
          <w:sz w:val="22"/>
          <w:szCs w:val="22"/>
        </w:rPr>
        <w:t>.</w:t>
      </w:r>
    </w:p>
    <w:p w:rsidR="006E67D6" w:rsidRPr="00541C66" w:rsidRDefault="006E67D6" w:rsidP="00296ECF">
      <w:pPr>
        <w:pStyle w:val="ConsPlusNormal"/>
        <w:spacing w:line="276" w:lineRule="auto"/>
        <w:jc w:val="both"/>
        <w:rPr>
          <w:i/>
          <w:sz w:val="22"/>
          <w:szCs w:val="22"/>
        </w:rPr>
      </w:pPr>
      <w:r w:rsidRPr="00541C66">
        <w:rPr>
          <w:i/>
          <w:sz w:val="22"/>
          <w:szCs w:val="22"/>
        </w:rPr>
        <w:t xml:space="preserve">Удерживать деньги по исполнительному листу из пособия по временной нетрудоспособности можно. Но по декретному больничному выплачивается пособие по беременности и родам, которое относится к детским пособиям, выплачиваемым за счет средств ФСС. Их трогать </w:t>
      </w:r>
      <w:r w:rsidRPr="00541C66">
        <w:rPr>
          <w:i/>
          <w:sz w:val="22"/>
          <w:szCs w:val="22"/>
        </w:rPr>
        <w:lastRenderedPageBreak/>
        <w:t xml:space="preserve">нельзя. Поэтому с удержаниями придется подождать до того момента, когда должница выйдет на работу и начнет получать зарплату. Приставам напишите письмо о том, что сотрудница находится в отпуске по беременности и родам, приложив копию приказа (а потом аналогичное </w:t>
      </w:r>
      <w:proofErr w:type="gramStart"/>
      <w:r w:rsidRPr="00541C66">
        <w:rPr>
          <w:i/>
          <w:sz w:val="22"/>
          <w:szCs w:val="22"/>
        </w:rPr>
        <w:t>письмо про отпуск</w:t>
      </w:r>
      <w:proofErr w:type="gramEnd"/>
      <w:r w:rsidRPr="00541C66">
        <w:rPr>
          <w:i/>
          <w:sz w:val="22"/>
          <w:szCs w:val="22"/>
        </w:rPr>
        <w:t xml:space="preserve"> по уходу).</w:t>
      </w:r>
    </w:p>
    <w:p w:rsidR="006E67D6" w:rsidRPr="00541C66" w:rsidRDefault="006E67D6" w:rsidP="00296ECF">
      <w:pPr>
        <w:spacing w:after="0" w:line="276" w:lineRule="auto"/>
        <w:rPr>
          <w:rFonts w:ascii="Arial" w:hAnsi="Arial" w:cs="Arial"/>
        </w:rPr>
      </w:pPr>
    </w:p>
    <w:p w:rsidR="006E67D6" w:rsidRPr="00541C66" w:rsidRDefault="00213199" w:rsidP="00296ECF">
      <w:pPr>
        <w:pStyle w:val="ConsPlusNormal"/>
        <w:spacing w:line="276" w:lineRule="auto"/>
        <w:jc w:val="both"/>
        <w:rPr>
          <w:sz w:val="22"/>
          <w:szCs w:val="22"/>
        </w:rPr>
      </w:pPr>
      <w:r w:rsidRPr="00541C66">
        <w:rPr>
          <w:b/>
          <w:bCs/>
          <w:sz w:val="22"/>
          <w:szCs w:val="22"/>
        </w:rPr>
        <w:t>7</w:t>
      </w:r>
      <w:r w:rsidR="006E67D6" w:rsidRPr="00541C66">
        <w:rPr>
          <w:b/>
          <w:bCs/>
          <w:sz w:val="22"/>
          <w:szCs w:val="22"/>
        </w:rPr>
        <w:t xml:space="preserve">. Работница ушла в декрет, на ее место временно взяли </w:t>
      </w:r>
      <w:proofErr w:type="gramStart"/>
      <w:r w:rsidR="006E67D6" w:rsidRPr="00541C66">
        <w:rPr>
          <w:b/>
          <w:bCs/>
          <w:sz w:val="22"/>
          <w:szCs w:val="22"/>
        </w:rPr>
        <w:t>другую</w:t>
      </w:r>
      <w:proofErr w:type="gramEnd"/>
      <w:r w:rsidR="006E67D6" w:rsidRPr="00541C66">
        <w:rPr>
          <w:b/>
          <w:bCs/>
          <w:sz w:val="22"/>
          <w:szCs w:val="22"/>
        </w:rPr>
        <w:t>, которая к моменту выхода основной работницы из отпуска по уходу также оказалась беременной. Как поступить работодателю с временной работницей, которая не хочет уходить?</w:t>
      </w:r>
    </w:p>
    <w:p w:rsidR="006E67D6" w:rsidRPr="00541C66" w:rsidRDefault="006E67D6" w:rsidP="00296ECF">
      <w:pPr>
        <w:pStyle w:val="ConsPlusNormal"/>
        <w:numPr>
          <w:ilvl w:val="0"/>
          <w:numId w:val="8"/>
        </w:numPr>
        <w:spacing w:line="276" w:lineRule="auto"/>
        <w:jc w:val="both"/>
        <w:rPr>
          <w:sz w:val="22"/>
          <w:szCs w:val="22"/>
        </w:rPr>
      </w:pPr>
      <w:r w:rsidRPr="00541C66">
        <w:rPr>
          <w:sz w:val="22"/>
          <w:szCs w:val="22"/>
        </w:rPr>
        <w:t>Уволить в связи с истечением срока трудового договора.</w:t>
      </w:r>
    </w:p>
    <w:p w:rsidR="006E67D6" w:rsidRPr="00541C66" w:rsidRDefault="006E67D6" w:rsidP="00296ECF">
      <w:pPr>
        <w:pStyle w:val="ConsPlusNormal"/>
        <w:numPr>
          <w:ilvl w:val="0"/>
          <w:numId w:val="8"/>
        </w:numPr>
        <w:spacing w:line="276" w:lineRule="auto"/>
        <w:jc w:val="both"/>
        <w:rPr>
          <w:sz w:val="22"/>
          <w:szCs w:val="22"/>
        </w:rPr>
      </w:pPr>
      <w:bookmarkStart w:id="5" w:name="Par49"/>
      <w:bookmarkEnd w:id="5"/>
      <w:r w:rsidRPr="00541C66">
        <w:rPr>
          <w:sz w:val="22"/>
          <w:szCs w:val="22"/>
        </w:rPr>
        <w:t>Предложить перевод на другую работу.</w:t>
      </w:r>
    </w:p>
    <w:p w:rsidR="006E67D6" w:rsidRPr="00541C66" w:rsidRDefault="006E67D6" w:rsidP="00296ECF">
      <w:pPr>
        <w:pStyle w:val="ConsPlusNormal"/>
        <w:numPr>
          <w:ilvl w:val="0"/>
          <w:numId w:val="8"/>
        </w:numPr>
        <w:spacing w:line="276" w:lineRule="auto"/>
        <w:jc w:val="both"/>
        <w:rPr>
          <w:sz w:val="22"/>
          <w:szCs w:val="22"/>
        </w:rPr>
      </w:pPr>
      <w:r w:rsidRPr="00541C66">
        <w:rPr>
          <w:sz w:val="22"/>
          <w:szCs w:val="22"/>
        </w:rPr>
        <w:t>Продлить срок действия трудового договора до окончания беременности.</w:t>
      </w:r>
    </w:p>
    <w:p w:rsidR="00604E4F" w:rsidRDefault="00604E4F" w:rsidP="00296ECF">
      <w:pPr>
        <w:pStyle w:val="ConsPlusNormal"/>
        <w:spacing w:line="276" w:lineRule="auto"/>
        <w:jc w:val="both"/>
        <w:rPr>
          <w:i/>
          <w:sz w:val="22"/>
          <w:szCs w:val="22"/>
        </w:rPr>
      </w:pPr>
    </w:p>
    <w:p w:rsidR="002A55B2" w:rsidRDefault="002A55B2" w:rsidP="00296ECF">
      <w:pPr>
        <w:pStyle w:val="ConsPlusNormal"/>
        <w:spacing w:line="276" w:lineRule="auto"/>
        <w:jc w:val="both"/>
        <w:rPr>
          <w:i/>
          <w:sz w:val="22"/>
          <w:szCs w:val="22"/>
        </w:rPr>
      </w:pPr>
      <w:r w:rsidRPr="002A55B2">
        <w:rPr>
          <w:i/>
          <w:sz w:val="22"/>
          <w:szCs w:val="22"/>
        </w:rPr>
        <w:t>Правильный вариант ответа – «</w:t>
      </w:r>
      <w:r>
        <w:rPr>
          <w:i/>
          <w:sz w:val="22"/>
          <w:szCs w:val="22"/>
        </w:rPr>
        <w:t>Б</w:t>
      </w:r>
      <w:r w:rsidRPr="002A55B2">
        <w:rPr>
          <w:i/>
          <w:sz w:val="22"/>
          <w:szCs w:val="22"/>
        </w:rPr>
        <w:t>».</w:t>
      </w:r>
    </w:p>
    <w:p w:rsidR="006E67D6" w:rsidRPr="00541C66" w:rsidRDefault="006E67D6" w:rsidP="00296ECF">
      <w:pPr>
        <w:pStyle w:val="ConsPlusNormal"/>
        <w:spacing w:line="276" w:lineRule="auto"/>
        <w:jc w:val="both"/>
        <w:rPr>
          <w:i/>
          <w:sz w:val="22"/>
          <w:szCs w:val="22"/>
        </w:rPr>
      </w:pPr>
      <w:r w:rsidRPr="00541C66">
        <w:rPr>
          <w:i/>
          <w:sz w:val="22"/>
          <w:szCs w:val="22"/>
        </w:rPr>
        <w:t>По общему правилу если срок трудового договора истекает в период беременности, то его по заявлению женщины нужно продлить до окончания беременности. Но если срочный договор заключен на время исполнения обязанностей отсутствующего работника, то регулирование несколько иное. Работодатель обязан предложить временной работнице другие вакансии, имеющиеся у него в этой местности (в том числе нижеоплачиваемые и с более низкой квалификацией). Главное, чтобы они подходили ей по состоянию здоровья. Если такие вакансии есть и беременная подписала согласие на перевод, тогда она переводится на другую работу до окончания беременности. Если таких вакансий нет или беременная отказалась, то договор с ней расторгается.</w:t>
      </w:r>
    </w:p>
    <w:p w:rsidR="006E67D6" w:rsidRPr="00541C66" w:rsidRDefault="006E67D6" w:rsidP="00296ECF">
      <w:pPr>
        <w:spacing w:after="0" w:line="276" w:lineRule="auto"/>
        <w:rPr>
          <w:rFonts w:ascii="Arial" w:hAnsi="Arial" w:cs="Arial"/>
        </w:rPr>
      </w:pPr>
    </w:p>
    <w:p w:rsidR="00213199" w:rsidRPr="00541C66" w:rsidRDefault="000E37ED" w:rsidP="00296ECF">
      <w:pPr>
        <w:spacing w:after="0" w:line="276" w:lineRule="auto"/>
        <w:ind w:right="126"/>
        <w:jc w:val="both"/>
        <w:rPr>
          <w:rFonts w:ascii="Arial" w:hAnsi="Arial" w:cs="Arial"/>
          <w:b/>
        </w:rPr>
      </w:pPr>
      <w:r w:rsidRPr="00541C66">
        <w:rPr>
          <w:rFonts w:ascii="Arial" w:hAnsi="Arial" w:cs="Arial"/>
          <w:b/>
        </w:rPr>
        <w:t xml:space="preserve">8. </w:t>
      </w:r>
      <w:r w:rsidR="00213199" w:rsidRPr="00541C66">
        <w:rPr>
          <w:rFonts w:ascii="Arial" w:hAnsi="Arial" w:cs="Arial"/>
          <w:b/>
        </w:rPr>
        <w:t xml:space="preserve">Работнику Чернигину И.В. предоставлен ежегодный оплачиваемый отпуск продолжительностью 14 календарных дней — с 23 апреля по 6 мая 2019 года. Нерабочий праздничный день 1 мая 2019 года в число дней отпуска не включается. Организация работает по пятидневке (выходные — суббота и воскресенье). Во время отпуска работник заболел. Листок временной нетрудоспособности ему был выдан на 11 календарных дней с 27 апреля по 7 мая 2019 года. Дата выхода на работу, указанная в </w:t>
      </w:r>
      <w:proofErr w:type="gramStart"/>
      <w:r w:rsidR="00213199" w:rsidRPr="00541C66">
        <w:rPr>
          <w:rFonts w:ascii="Arial" w:hAnsi="Arial" w:cs="Arial"/>
          <w:b/>
        </w:rPr>
        <w:t>больничном</w:t>
      </w:r>
      <w:proofErr w:type="gramEnd"/>
      <w:r w:rsidR="00213199" w:rsidRPr="00541C66">
        <w:rPr>
          <w:rFonts w:ascii="Arial" w:hAnsi="Arial" w:cs="Arial"/>
          <w:b/>
        </w:rPr>
        <w:t>, — 8 мая 2019 года. На дни болезни работник решил продлить отпуск.</w:t>
      </w:r>
    </w:p>
    <w:p w:rsidR="00213199" w:rsidRDefault="00213199" w:rsidP="00296ECF">
      <w:pPr>
        <w:spacing w:after="0" w:line="276" w:lineRule="auto"/>
        <w:ind w:right="126"/>
        <w:jc w:val="both"/>
        <w:rPr>
          <w:rFonts w:ascii="Arial" w:hAnsi="Arial" w:cs="Arial"/>
          <w:b/>
        </w:rPr>
      </w:pPr>
      <w:r w:rsidRPr="00541C66">
        <w:rPr>
          <w:rFonts w:ascii="Arial" w:hAnsi="Arial" w:cs="Arial"/>
          <w:b/>
        </w:rPr>
        <w:t>Определи</w:t>
      </w:r>
      <w:r w:rsidR="000E37ED" w:rsidRPr="00541C66">
        <w:rPr>
          <w:rFonts w:ascii="Arial" w:hAnsi="Arial" w:cs="Arial"/>
          <w:b/>
        </w:rPr>
        <w:t>те</w:t>
      </w:r>
      <w:r w:rsidRPr="00541C66">
        <w:rPr>
          <w:rFonts w:ascii="Arial" w:hAnsi="Arial" w:cs="Arial"/>
          <w:b/>
        </w:rPr>
        <w:t xml:space="preserve">, когда у него закончится </w:t>
      </w:r>
      <w:proofErr w:type="gramStart"/>
      <w:r w:rsidRPr="00541C66">
        <w:rPr>
          <w:rFonts w:ascii="Arial" w:hAnsi="Arial" w:cs="Arial"/>
          <w:b/>
        </w:rPr>
        <w:t>отпуск</w:t>
      </w:r>
      <w:proofErr w:type="gramEnd"/>
      <w:r w:rsidRPr="00541C66">
        <w:rPr>
          <w:rFonts w:ascii="Arial" w:hAnsi="Arial" w:cs="Arial"/>
          <w:b/>
        </w:rPr>
        <w:t xml:space="preserve"> и он должен будет выйти на работу.</w:t>
      </w:r>
    </w:p>
    <w:p w:rsidR="000E37ED" w:rsidRPr="00604E4F" w:rsidRDefault="000E37ED" w:rsidP="00296ECF">
      <w:pPr>
        <w:pStyle w:val="ConsPlusNormal"/>
        <w:numPr>
          <w:ilvl w:val="0"/>
          <w:numId w:val="9"/>
        </w:numPr>
        <w:spacing w:line="276" w:lineRule="auto"/>
        <w:jc w:val="both"/>
        <w:rPr>
          <w:sz w:val="22"/>
          <w:szCs w:val="22"/>
        </w:rPr>
      </w:pPr>
      <w:r w:rsidRPr="00604E4F">
        <w:rPr>
          <w:sz w:val="22"/>
          <w:szCs w:val="22"/>
        </w:rPr>
        <w:t>20 мая</w:t>
      </w:r>
    </w:p>
    <w:p w:rsidR="000E37ED" w:rsidRPr="00541C66" w:rsidRDefault="000E37ED" w:rsidP="00296ECF">
      <w:pPr>
        <w:pStyle w:val="ConsPlusNormal"/>
        <w:numPr>
          <w:ilvl w:val="0"/>
          <w:numId w:val="9"/>
        </w:numPr>
        <w:spacing w:line="276" w:lineRule="auto"/>
        <w:jc w:val="both"/>
        <w:rPr>
          <w:sz w:val="22"/>
          <w:szCs w:val="22"/>
        </w:rPr>
      </w:pPr>
      <w:r w:rsidRPr="00541C66">
        <w:rPr>
          <w:sz w:val="22"/>
          <w:szCs w:val="22"/>
        </w:rPr>
        <w:t>19 мая</w:t>
      </w:r>
    </w:p>
    <w:p w:rsidR="000E37ED" w:rsidRDefault="000E37ED" w:rsidP="00296ECF">
      <w:pPr>
        <w:pStyle w:val="ConsPlusNormal"/>
        <w:numPr>
          <w:ilvl w:val="0"/>
          <w:numId w:val="9"/>
        </w:numPr>
        <w:spacing w:line="276" w:lineRule="auto"/>
        <w:jc w:val="both"/>
        <w:rPr>
          <w:sz w:val="22"/>
          <w:szCs w:val="22"/>
        </w:rPr>
      </w:pPr>
      <w:r w:rsidRPr="00541C66">
        <w:rPr>
          <w:sz w:val="22"/>
          <w:szCs w:val="22"/>
        </w:rPr>
        <w:t>21 мая</w:t>
      </w:r>
    </w:p>
    <w:p w:rsidR="002A55B2" w:rsidRDefault="002A55B2" w:rsidP="00296ECF">
      <w:pPr>
        <w:pStyle w:val="ConsPlusNormal"/>
        <w:spacing w:line="276" w:lineRule="auto"/>
        <w:jc w:val="both"/>
        <w:rPr>
          <w:sz w:val="22"/>
          <w:szCs w:val="22"/>
        </w:rPr>
      </w:pPr>
    </w:p>
    <w:p w:rsidR="002A55B2" w:rsidRDefault="002A55B2" w:rsidP="00296ECF">
      <w:pPr>
        <w:pStyle w:val="ConsPlusNormal"/>
        <w:spacing w:line="276" w:lineRule="auto"/>
        <w:jc w:val="both"/>
        <w:rPr>
          <w:i/>
          <w:sz w:val="22"/>
          <w:szCs w:val="22"/>
        </w:rPr>
      </w:pPr>
      <w:r w:rsidRPr="002A55B2">
        <w:rPr>
          <w:i/>
          <w:sz w:val="22"/>
          <w:szCs w:val="22"/>
        </w:rPr>
        <w:t>Правильный вариант ответа – «</w:t>
      </w:r>
      <w:r>
        <w:rPr>
          <w:i/>
          <w:sz w:val="22"/>
          <w:szCs w:val="22"/>
        </w:rPr>
        <w:t>А</w:t>
      </w:r>
      <w:r w:rsidRPr="002A55B2">
        <w:rPr>
          <w:i/>
          <w:sz w:val="22"/>
          <w:szCs w:val="22"/>
        </w:rPr>
        <w:t>».</w:t>
      </w:r>
    </w:p>
    <w:p w:rsidR="00213199" w:rsidRPr="00541C66" w:rsidRDefault="00213199" w:rsidP="00296ECF">
      <w:pPr>
        <w:spacing w:after="0" w:line="276" w:lineRule="auto"/>
        <w:rPr>
          <w:rFonts w:ascii="Arial" w:hAnsi="Arial" w:cs="Arial"/>
        </w:rPr>
      </w:pPr>
    </w:p>
    <w:p w:rsidR="00213199" w:rsidRPr="00541C66" w:rsidRDefault="000E37ED" w:rsidP="00296ECF">
      <w:pPr>
        <w:spacing w:after="0" w:line="276" w:lineRule="auto"/>
        <w:ind w:right="126"/>
        <w:jc w:val="both"/>
        <w:rPr>
          <w:rFonts w:ascii="Arial" w:hAnsi="Arial" w:cs="Arial"/>
          <w:b/>
        </w:rPr>
      </w:pPr>
      <w:r w:rsidRPr="00541C66">
        <w:rPr>
          <w:rFonts w:ascii="Arial" w:hAnsi="Arial" w:cs="Arial"/>
          <w:b/>
        </w:rPr>
        <w:t xml:space="preserve">9. </w:t>
      </w:r>
      <w:r w:rsidR="00213199" w:rsidRPr="00541C66">
        <w:rPr>
          <w:rFonts w:ascii="Arial" w:hAnsi="Arial" w:cs="Arial"/>
          <w:b/>
        </w:rPr>
        <w:t>Организация наняла сезонного работника. Он полностью отработал в организац</w:t>
      </w:r>
      <w:proofErr w:type="gramStart"/>
      <w:r w:rsidR="00213199" w:rsidRPr="00541C66">
        <w:rPr>
          <w:rFonts w:ascii="Arial" w:hAnsi="Arial" w:cs="Arial"/>
          <w:b/>
        </w:rPr>
        <w:t>ии</w:t>
      </w:r>
      <w:r w:rsidRPr="00541C66">
        <w:rPr>
          <w:rFonts w:ascii="Arial" w:hAnsi="Arial" w:cs="Arial"/>
          <w:b/>
        </w:rPr>
        <w:t xml:space="preserve"> </w:t>
      </w:r>
      <w:r w:rsidR="00213199" w:rsidRPr="00541C66">
        <w:rPr>
          <w:rFonts w:ascii="Arial" w:hAnsi="Arial" w:cs="Arial"/>
          <w:b/>
        </w:rPr>
        <w:t>ию</w:t>
      </w:r>
      <w:proofErr w:type="gramEnd"/>
      <w:r w:rsidR="00213199" w:rsidRPr="00541C66">
        <w:rPr>
          <w:rFonts w:ascii="Arial" w:hAnsi="Arial" w:cs="Arial"/>
          <w:b/>
        </w:rPr>
        <w:t xml:space="preserve">нь, июль и август 2019 года. В организации установлена пятидневная рабочая неделя. </w:t>
      </w:r>
    </w:p>
    <w:p w:rsidR="00213199" w:rsidRPr="00541C66" w:rsidRDefault="00213199" w:rsidP="00296ECF">
      <w:pPr>
        <w:spacing w:after="0" w:line="276" w:lineRule="auto"/>
        <w:ind w:right="126"/>
        <w:jc w:val="both"/>
        <w:rPr>
          <w:rFonts w:ascii="Arial" w:hAnsi="Arial" w:cs="Arial"/>
          <w:b/>
        </w:rPr>
      </w:pPr>
      <w:r w:rsidRPr="00541C66">
        <w:rPr>
          <w:rFonts w:ascii="Arial" w:hAnsi="Arial" w:cs="Arial"/>
          <w:b/>
        </w:rPr>
        <w:t>Сколько дней отпуска нужно предоставить и оплатить работнику, если он пожелает отдохнуть с 01.09.2019?</w:t>
      </w:r>
    </w:p>
    <w:p w:rsidR="000E37ED" w:rsidRPr="00541C66" w:rsidRDefault="002A55B2" w:rsidP="00296ECF">
      <w:pPr>
        <w:pStyle w:val="ConsPlusNormal"/>
        <w:numPr>
          <w:ilvl w:val="0"/>
          <w:numId w:val="10"/>
        </w:numPr>
        <w:spacing w:line="276" w:lineRule="auto"/>
        <w:jc w:val="both"/>
        <w:rPr>
          <w:sz w:val="22"/>
          <w:szCs w:val="22"/>
        </w:rPr>
      </w:pPr>
      <w:r>
        <w:rPr>
          <w:sz w:val="22"/>
          <w:szCs w:val="22"/>
        </w:rPr>
        <w:t>О</w:t>
      </w:r>
      <w:r w:rsidR="000E37ED" w:rsidRPr="00541C66">
        <w:rPr>
          <w:sz w:val="22"/>
          <w:szCs w:val="22"/>
        </w:rPr>
        <w:t>тпуск работника будет длиться 6 календарных дней, а отпускные нужно выплатить за 6 рабочих дней</w:t>
      </w:r>
      <w:r>
        <w:rPr>
          <w:sz w:val="22"/>
          <w:szCs w:val="22"/>
        </w:rPr>
        <w:t>.</w:t>
      </w:r>
    </w:p>
    <w:p w:rsidR="000E37ED" w:rsidRPr="00604E4F" w:rsidRDefault="002A55B2" w:rsidP="00296ECF">
      <w:pPr>
        <w:pStyle w:val="ConsPlusNormal"/>
        <w:numPr>
          <w:ilvl w:val="0"/>
          <w:numId w:val="10"/>
        </w:numPr>
        <w:spacing w:line="276" w:lineRule="auto"/>
        <w:jc w:val="both"/>
        <w:rPr>
          <w:sz w:val="22"/>
          <w:szCs w:val="22"/>
        </w:rPr>
      </w:pPr>
      <w:r w:rsidRPr="00604E4F">
        <w:rPr>
          <w:sz w:val="22"/>
          <w:szCs w:val="22"/>
        </w:rPr>
        <w:t>О</w:t>
      </w:r>
      <w:r w:rsidR="000E37ED" w:rsidRPr="00604E4F">
        <w:rPr>
          <w:sz w:val="22"/>
          <w:szCs w:val="22"/>
        </w:rPr>
        <w:t>тпуск работника будет длиться 7 календарных дней, а отпускные нужно выплатить за 6 рабочих дней</w:t>
      </w:r>
      <w:r w:rsidRPr="00604E4F">
        <w:rPr>
          <w:sz w:val="22"/>
          <w:szCs w:val="22"/>
        </w:rPr>
        <w:t>.</w:t>
      </w:r>
    </w:p>
    <w:p w:rsidR="000E37ED" w:rsidRPr="00541C66" w:rsidRDefault="002A55B2" w:rsidP="00296ECF">
      <w:pPr>
        <w:pStyle w:val="ConsPlusNormal"/>
        <w:numPr>
          <w:ilvl w:val="0"/>
          <w:numId w:val="10"/>
        </w:numPr>
        <w:spacing w:line="276" w:lineRule="auto"/>
        <w:jc w:val="both"/>
        <w:rPr>
          <w:sz w:val="22"/>
          <w:szCs w:val="22"/>
        </w:rPr>
      </w:pPr>
      <w:r>
        <w:rPr>
          <w:sz w:val="22"/>
          <w:szCs w:val="22"/>
        </w:rPr>
        <w:t>О</w:t>
      </w:r>
      <w:r w:rsidR="000E37ED" w:rsidRPr="00541C66">
        <w:rPr>
          <w:sz w:val="22"/>
          <w:szCs w:val="22"/>
        </w:rPr>
        <w:t>тпуск работника будет длиться 7 календарных дней, а отпускные нужно выплатить за 7 рабочих дней</w:t>
      </w:r>
      <w:r>
        <w:rPr>
          <w:sz w:val="22"/>
          <w:szCs w:val="22"/>
        </w:rPr>
        <w:t>.</w:t>
      </w:r>
    </w:p>
    <w:p w:rsidR="00213199" w:rsidRDefault="00213199" w:rsidP="00296ECF">
      <w:pPr>
        <w:spacing w:after="0" w:line="276" w:lineRule="auto"/>
        <w:rPr>
          <w:rFonts w:ascii="Arial" w:hAnsi="Arial" w:cs="Arial"/>
        </w:rPr>
      </w:pPr>
    </w:p>
    <w:p w:rsidR="002A55B2" w:rsidRDefault="002A55B2" w:rsidP="00296ECF">
      <w:pPr>
        <w:pStyle w:val="ConsPlusNormal"/>
        <w:spacing w:line="276" w:lineRule="auto"/>
        <w:jc w:val="both"/>
        <w:rPr>
          <w:i/>
          <w:sz w:val="22"/>
          <w:szCs w:val="22"/>
        </w:rPr>
      </w:pPr>
      <w:r w:rsidRPr="002A55B2">
        <w:rPr>
          <w:i/>
          <w:sz w:val="22"/>
          <w:szCs w:val="22"/>
        </w:rPr>
        <w:t>Правильный вариант ответа – «</w:t>
      </w:r>
      <w:r>
        <w:rPr>
          <w:i/>
          <w:sz w:val="22"/>
          <w:szCs w:val="22"/>
        </w:rPr>
        <w:t>Б</w:t>
      </w:r>
      <w:r w:rsidRPr="002A55B2">
        <w:rPr>
          <w:i/>
          <w:sz w:val="22"/>
          <w:szCs w:val="22"/>
        </w:rPr>
        <w:t>».</w:t>
      </w:r>
    </w:p>
    <w:p w:rsidR="002A55B2" w:rsidRPr="00541C66" w:rsidRDefault="002A55B2" w:rsidP="00296ECF">
      <w:pPr>
        <w:spacing w:after="0" w:line="276" w:lineRule="auto"/>
        <w:rPr>
          <w:rFonts w:ascii="Arial" w:hAnsi="Arial" w:cs="Arial"/>
        </w:rPr>
      </w:pPr>
    </w:p>
    <w:p w:rsidR="009513F7" w:rsidRPr="009513F7" w:rsidRDefault="000E37ED" w:rsidP="00296ECF">
      <w:pPr>
        <w:spacing w:after="0" w:line="276" w:lineRule="auto"/>
        <w:ind w:right="126"/>
        <w:jc w:val="both"/>
        <w:rPr>
          <w:rFonts w:ascii="Arial" w:hAnsi="Arial" w:cs="Arial"/>
          <w:b/>
        </w:rPr>
      </w:pPr>
      <w:r w:rsidRPr="00541C66">
        <w:rPr>
          <w:rFonts w:ascii="Arial" w:hAnsi="Arial" w:cs="Arial"/>
          <w:b/>
        </w:rPr>
        <w:t xml:space="preserve">10. </w:t>
      </w:r>
      <w:r w:rsidR="009513F7" w:rsidRPr="009513F7">
        <w:rPr>
          <w:rFonts w:ascii="Arial" w:hAnsi="Arial" w:cs="Arial"/>
          <w:b/>
        </w:rPr>
        <w:t xml:space="preserve">Трудовую деятельность в организации работник начал 18 января 2017 года. В первом рабочем году (с 18.01.2017 по 17.01.2018) отпусков без сохранения зарплаты у него не было. </w:t>
      </w:r>
      <w:r w:rsidR="009513F7" w:rsidRPr="009513F7">
        <w:rPr>
          <w:rFonts w:ascii="Arial" w:hAnsi="Arial" w:cs="Arial"/>
          <w:b/>
        </w:rPr>
        <w:lastRenderedPageBreak/>
        <w:t>За второй рабочий год (с 18.01.2018 по 17.01.2019) у работника набралось всего 19 календарных дней отпусков за свой счет.</w:t>
      </w:r>
    </w:p>
    <w:p w:rsidR="009513F7" w:rsidRPr="00541C66" w:rsidRDefault="009513F7" w:rsidP="00296ECF">
      <w:pPr>
        <w:spacing w:after="0" w:line="276" w:lineRule="auto"/>
        <w:ind w:right="126"/>
        <w:jc w:val="both"/>
        <w:rPr>
          <w:rFonts w:ascii="Arial" w:hAnsi="Arial" w:cs="Arial"/>
          <w:b/>
        </w:rPr>
      </w:pPr>
      <w:r w:rsidRPr="009513F7">
        <w:rPr>
          <w:rFonts w:ascii="Arial" w:hAnsi="Arial" w:cs="Arial"/>
          <w:b/>
        </w:rPr>
        <w:t>Все дни отпуска без сохранения зарплаты предоставлялись работнику в связи с семейными обстоятельствами по решению работодателя. В табеле эти дни отмечены кодом «ДО». Определим, как повлияют отпуска за свой счет на рабочий год работника.</w:t>
      </w:r>
    </w:p>
    <w:p w:rsidR="0098572D" w:rsidRPr="00541C66" w:rsidRDefault="00C040A5" w:rsidP="00296ECF">
      <w:pPr>
        <w:pStyle w:val="ConsPlusNormal"/>
        <w:numPr>
          <w:ilvl w:val="0"/>
          <w:numId w:val="11"/>
        </w:numPr>
        <w:spacing w:line="276" w:lineRule="auto"/>
        <w:jc w:val="both"/>
        <w:rPr>
          <w:sz w:val="22"/>
          <w:szCs w:val="22"/>
        </w:rPr>
      </w:pPr>
      <w:r>
        <w:rPr>
          <w:sz w:val="22"/>
          <w:szCs w:val="22"/>
        </w:rPr>
        <w:t>О</w:t>
      </w:r>
      <w:r w:rsidR="0098572D" w:rsidRPr="00541C66">
        <w:rPr>
          <w:sz w:val="22"/>
          <w:szCs w:val="22"/>
        </w:rPr>
        <w:t>кончание 2018</w:t>
      </w:r>
      <w:r w:rsidR="005B6947">
        <w:rPr>
          <w:sz w:val="22"/>
          <w:szCs w:val="22"/>
        </w:rPr>
        <w:t xml:space="preserve"> </w:t>
      </w:r>
      <w:r w:rsidR="0098572D" w:rsidRPr="00541C66">
        <w:rPr>
          <w:sz w:val="22"/>
          <w:szCs w:val="22"/>
        </w:rPr>
        <w:t>-</w:t>
      </w:r>
      <w:r w:rsidR="005B6947">
        <w:rPr>
          <w:sz w:val="22"/>
          <w:szCs w:val="22"/>
        </w:rPr>
        <w:t xml:space="preserve"> </w:t>
      </w:r>
      <w:r w:rsidR="0098572D" w:rsidRPr="00541C66">
        <w:rPr>
          <w:sz w:val="22"/>
          <w:szCs w:val="22"/>
        </w:rPr>
        <w:t>2019 рабочего года и начало рабочего 2019</w:t>
      </w:r>
      <w:r w:rsidR="005B6947">
        <w:rPr>
          <w:sz w:val="22"/>
          <w:szCs w:val="22"/>
        </w:rPr>
        <w:t xml:space="preserve"> </w:t>
      </w:r>
      <w:r w:rsidR="0098572D" w:rsidRPr="00541C66">
        <w:rPr>
          <w:sz w:val="22"/>
          <w:szCs w:val="22"/>
        </w:rPr>
        <w:t>-</w:t>
      </w:r>
      <w:r w:rsidR="005B6947">
        <w:rPr>
          <w:sz w:val="22"/>
          <w:szCs w:val="22"/>
        </w:rPr>
        <w:t xml:space="preserve"> </w:t>
      </w:r>
      <w:r w:rsidR="0098572D" w:rsidRPr="00541C66">
        <w:rPr>
          <w:sz w:val="22"/>
          <w:szCs w:val="22"/>
        </w:rPr>
        <w:t>2020 года сдвигается на 19 дней.</w:t>
      </w:r>
    </w:p>
    <w:p w:rsidR="0098572D" w:rsidRPr="00541C66" w:rsidRDefault="00C040A5" w:rsidP="00296ECF">
      <w:pPr>
        <w:pStyle w:val="ConsPlusNormal"/>
        <w:numPr>
          <w:ilvl w:val="0"/>
          <w:numId w:val="11"/>
        </w:numPr>
        <w:spacing w:line="276" w:lineRule="auto"/>
        <w:jc w:val="both"/>
        <w:rPr>
          <w:sz w:val="22"/>
          <w:szCs w:val="22"/>
        </w:rPr>
      </w:pPr>
      <w:r>
        <w:rPr>
          <w:sz w:val="22"/>
          <w:szCs w:val="22"/>
        </w:rPr>
        <w:t>О</w:t>
      </w:r>
      <w:r w:rsidR="0098572D" w:rsidRPr="00541C66">
        <w:rPr>
          <w:sz w:val="22"/>
          <w:szCs w:val="22"/>
        </w:rPr>
        <w:t>кончание 2018</w:t>
      </w:r>
      <w:r w:rsidR="005B6947">
        <w:rPr>
          <w:sz w:val="22"/>
          <w:szCs w:val="22"/>
        </w:rPr>
        <w:t xml:space="preserve"> </w:t>
      </w:r>
      <w:r w:rsidR="0098572D" w:rsidRPr="00541C66">
        <w:rPr>
          <w:sz w:val="22"/>
          <w:szCs w:val="22"/>
        </w:rPr>
        <w:t>-</w:t>
      </w:r>
      <w:r w:rsidR="005B6947">
        <w:rPr>
          <w:sz w:val="22"/>
          <w:szCs w:val="22"/>
        </w:rPr>
        <w:t xml:space="preserve"> </w:t>
      </w:r>
      <w:r w:rsidR="0098572D" w:rsidRPr="00541C66">
        <w:rPr>
          <w:sz w:val="22"/>
          <w:szCs w:val="22"/>
        </w:rPr>
        <w:t>2019 рабочего года и начало рабочего 2019</w:t>
      </w:r>
      <w:r w:rsidR="005B6947">
        <w:rPr>
          <w:sz w:val="22"/>
          <w:szCs w:val="22"/>
        </w:rPr>
        <w:t xml:space="preserve"> </w:t>
      </w:r>
      <w:r w:rsidR="0098572D" w:rsidRPr="00541C66">
        <w:rPr>
          <w:sz w:val="22"/>
          <w:szCs w:val="22"/>
        </w:rPr>
        <w:t>-</w:t>
      </w:r>
      <w:r w:rsidR="005B6947">
        <w:rPr>
          <w:sz w:val="22"/>
          <w:szCs w:val="22"/>
        </w:rPr>
        <w:t xml:space="preserve"> </w:t>
      </w:r>
      <w:r w:rsidR="0098572D" w:rsidRPr="00541C66">
        <w:rPr>
          <w:sz w:val="22"/>
          <w:szCs w:val="22"/>
        </w:rPr>
        <w:t>2020 года не сдвигается.</w:t>
      </w:r>
    </w:p>
    <w:p w:rsidR="0098572D" w:rsidRPr="00604E4F" w:rsidRDefault="00C040A5" w:rsidP="00296ECF">
      <w:pPr>
        <w:pStyle w:val="ConsPlusNormal"/>
        <w:numPr>
          <w:ilvl w:val="0"/>
          <w:numId w:val="11"/>
        </w:numPr>
        <w:spacing w:line="276" w:lineRule="auto"/>
        <w:jc w:val="both"/>
        <w:rPr>
          <w:sz w:val="22"/>
          <w:szCs w:val="22"/>
        </w:rPr>
      </w:pPr>
      <w:r w:rsidRPr="00604E4F">
        <w:rPr>
          <w:sz w:val="22"/>
          <w:szCs w:val="22"/>
        </w:rPr>
        <w:t>О</w:t>
      </w:r>
      <w:r w:rsidR="0098572D" w:rsidRPr="00604E4F">
        <w:rPr>
          <w:sz w:val="22"/>
          <w:szCs w:val="22"/>
        </w:rPr>
        <w:t>кончание 2018</w:t>
      </w:r>
      <w:r w:rsidR="005B6947">
        <w:rPr>
          <w:sz w:val="22"/>
          <w:szCs w:val="22"/>
        </w:rPr>
        <w:t xml:space="preserve"> </w:t>
      </w:r>
      <w:r w:rsidR="0098572D" w:rsidRPr="00604E4F">
        <w:rPr>
          <w:sz w:val="22"/>
          <w:szCs w:val="22"/>
        </w:rPr>
        <w:t>-</w:t>
      </w:r>
      <w:r w:rsidR="005B6947">
        <w:rPr>
          <w:sz w:val="22"/>
          <w:szCs w:val="22"/>
        </w:rPr>
        <w:t xml:space="preserve"> </w:t>
      </w:r>
      <w:r w:rsidR="0098572D" w:rsidRPr="00604E4F">
        <w:rPr>
          <w:sz w:val="22"/>
          <w:szCs w:val="22"/>
        </w:rPr>
        <w:t>2019 рабочего года и начало рабочего 2019</w:t>
      </w:r>
      <w:r w:rsidR="005B6947">
        <w:rPr>
          <w:sz w:val="22"/>
          <w:szCs w:val="22"/>
        </w:rPr>
        <w:t xml:space="preserve"> </w:t>
      </w:r>
      <w:r w:rsidR="0098572D" w:rsidRPr="00604E4F">
        <w:rPr>
          <w:sz w:val="22"/>
          <w:szCs w:val="22"/>
        </w:rPr>
        <w:t>-</w:t>
      </w:r>
      <w:r w:rsidR="005B6947">
        <w:rPr>
          <w:sz w:val="22"/>
          <w:szCs w:val="22"/>
        </w:rPr>
        <w:t xml:space="preserve"> </w:t>
      </w:r>
      <w:r w:rsidR="0098572D" w:rsidRPr="00604E4F">
        <w:rPr>
          <w:sz w:val="22"/>
          <w:szCs w:val="22"/>
        </w:rPr>
        <w:t>2020 года сдвигается на 5 дней.</w:t>
      </w:r>
    </w:p>
    <w:p w:rsidR="00C040A5" w:rsidRDefault="00C040A5" w:rsidP="00296ECF">
      <w:pPr>
        <w:pStyle w:val="ConsPlusNormal"/>
        <w:spacing w:line="276" w:lineRule="auto"/>
        <w:jc w:val="both"/>
        <w:rPr>
          <w:i/>
          <w:sz w:val="22"/>
          <w:szCs w:val="22"/>
        </w:rPr>
      </w:pPr>
    </w:p>
    <w:p w:rsidR="00C040A5" w:rsidRDefault="00C040A5" w:rsidP="00296ECF">
      <w:pPr>
        <w:pStyle w:val="ConsPlusNormal"/>
        <w:spacing w:line="276" w:lineRule="auto"/>
        <w:jc w:val="both"/>
        <w:rPr>
          <w:i/>
          <w:sz w:val="22"/>
          <w:szCs w:val="22"/>
        </w:rPr>
      </w:pPr>
      <w:r w:rsidRPr="002A55B2">
        <w:rPr>
          <w:i/>
          <w:sz w:val="22"/>
          <w:szCs w:val="22"/>
        </w:rPr>
        <w:t>Правильный вариант ответа – «В»</w:t>
      </w:r>
      <w:r>
        <w:rPr>
          <w:i/>
          <w:sz w:val="22"/>
          <w:szCs w:val="22"/>
        </w:rPr>
        <w:t>.</w:t>
      </w:r>
    </w:p>
    <w:p w:rsidR="00C040A5" w:rsidRPr="00541C66" w:rsidRDefault="00C040A5" w:rsidP="00296ECF">
      <w:pPr>
        <w:spacing w:after="0" w:line="276" w:lineRule="auto"/>
        <w:jc w:val="both"/>
        <w:rPr>
          <w:rFonts w:ascii="Arial" w:hAnsi="Arial" w:cs="Arial"/>
          <w:i/>
        </w:rPr>
      </w:pPr>
    </w:p>
    <w:p w:rsidR="0098572D" w:rsidRPr="00541C66" w:rsidRDefault="0098572D" w:rsidP="00296ECF">
      <w:pPr>
        <w:spacing w:after="0" w:line="276" w:lineRule="auto"/>
        <w:ind w:right="126"/>
        <w:jc w:val="both"/>
        <w:rPr>
          <w:rFonts w:ascii="Arial" w:hAnsi="Arial" w:cs="Arial"/>
          <w:b/>
        </w:rPr>
      </w:pPr>
      <w:r w:rsidRPr="00541C66">
        <w:rPr>
          <w:rFonts w:ascii="Arial" w:hAnsi="Arial" w:cs="Arial"/>
          <w:b/>
        </w:rPr>
        <w:t xml:space="preserve">11. Телефон «Горячей линии» компании </w:t>
      </w:r>
      <w:proofErr w:type="spellStart"/>
      <w:r w:rsidRPr="00541C66">
        <w:rPr>
          <w:rFonts w:ascii="Arial" w:hAnsi="Arial" w:cs="Arial"/>
          <w:b/>
        </w:rPr>
        <w:t>КонсультантКиров</w:t>
      </w:r>
      <w:proofErr w:type="spellEnd"/>
      <w:r w:rsidRPr="00541C66">
        <w:rPr>
          <w:rFonts w:ascii="Arial" w:hAnsi="Arial" w:cs="Arial"/>
          <w:b/>
        </w:rPr>
        <w:t>.</w:t>
      </w:r>
    </w:p>
    <w:p w:rsidR="0098572D" w:rsidRPr="00541C66" w:rsidRDefault="0098572D" w:rsidP="00296ECF">
      <w:pPr>
        <w:pStyle w:val="ConsPlusNormal"/>
        <w:numPr>
          <w:ilvl w:val="0"/>
          <w:numId w:val="12"/>
        </w:numPr>
        <w:spacing w:line="276" w:lineRule="auto"/>
        <w:jc w:val="both"/>
        <w:rPr>
          <w:sz w:val="22"/>
          <w:szCs w:val="22"/>
        </w:rPr>
      </w:pPr>
      <w:r w:rsidRPr="00541C66">
        <w:rPr>
          <w:sz w:val="22"/>
          <w:szCs w:val="22"/>
        </w:rPr>
        <w:t>700-700.</w:t>
      </w:r>
    </w:p>
    <w:p w:rsidR="0098572D" w:rsidRPr="00541C66" w:rsidRDefault="0098572D" w:rsidP="00296ECF">
      <w:pPr>
        <w:pStyle w:val="ConsPlusNormal"/>
        <w:numPr>
          <w:ilvl w:val="0"/>
          <w:numId w:val="12"/>
        </w:numPr>
        <w:spacing w:line="276" w:lineRule="auto"/>
        <w:jc w:val="both"/>
        <w:rPr>
          <w:sz w:val="22"/>
          <w:szCs w:val="22"/>
        </w:rPr>
      </w:pPr>
      <w:r w:rsidRPr="00541C66">
        <w:rPr>
          <w:sz w:val="22"/>
          <w:szCs w:val="22"/>
        </w:rPr>
        <w:t>707-707.</w:t>
      </w:r>
    </w:p>
    <w:p w:rsidR="0098572D" w:rsidRPr="00604E4F" w:rsidRDefault="0098572D" w:rsidP="00296ECF">
      <w:pPr>
        <w:pStyle w:val="ConsPlusNormal"/>
        <w:numPr>
          <w:ilvl w:val="0"/>
          <w:numId w:val="12"/>
        </w:numPr>
        <w:spacing w:line="276" w:lineRule="auto"/>
        <w:jc w:val="both"/>
        <w:rPr>
          <w:sz w:val="22"/>
          <w:szCs w:val="22"/>
        </w:rPr>
      </w:pPr>
      <w:r w:rsidRPr="00604E4F">
        <w:rPr>
          <w:sz w:val="22"/>
          <w:szCs w:val="22"/>
        </w:rPr>
        <w:t>700-707.</w:t>
      </w:r>
    </w:p>
    <w:p w:rsidR="00C040A5" w:rsidRDefault="00C040A5" w:rsidP="00296ECF">
      <w:pPr>
        <w:pStyle w:val="ConsPlusNormal"/>
        <w:spacing w:line="276" w:lineRule="auto"/>
        <w:jc w:val="both"/>
        <w:rPr>
          <w:i/>
          <w:sz w:val="22"/>
          <w:szCs w:val="22"/>
        </w:rPr>
      </w:pPr>
    </w:p>
    <w:p w:rsidR="00C040A5" w:rsidRDefault="00C040A5" w:rsidP="00296ECF">
      <w:pPr>
        <w:pStyle w:val="ConsPlusNormal"/>
        <w:spacing w:line="276" w:lineRule="auto"/>
        <w:jc w:val="both"/>
        <w:rPr>
          <w:i/>
          <w:sz w:val="22"/>
          <w:szCs w:val="22"/>
        </w:rPr>
      </w:pPr>
      <w:r w:rsidRPr="002A55B2">
        <w:rPr>
          <w:i/>
          <w:sz w:val="22"/>
          <w:szCs w:val="22"/>
        </w:rPr>
        <w:t>Правильный вариант ответа – «В»</w:t>
      </w:r>
      <w:r>
        <w:rPr>
          <w:i/>
          <w:sz w:val="22"/>
          <w:szCs w:val="22"/>
        </w:rPr>
        <w:t>.</w:t>
      </w:r>
    </w:p>
    <w:p w:rsidR="00C040A5" w:rsidRPr="00541C66" w:rsidRDefault="00C040A5" w:rsidP="00296ECF">
      <w:pPr>
        <w:spacing w:after="0" w:line="276" w:lineRule="auto"/>
        <w:jc w:val="both"/>
        <w:rPr>
          <w:rFonts w:ascii="Arial" w:hAnsi="Arial" w:cs="Arial"/>
          <w:i/>
        </w:rPr>
      </w:pPr>
    </w:p>
    <w:p w:rsidR="0098572D" w:rsidRPr="00541C66" w:rsidRDefault="0098572D" w:rsidP="00296ECF">
      <w:pPr>
        <w:spacing w:after="0" w:line="276" w:lineRule="auto"/>
        <w:ind w:right="126"/>
        <w:jc w:val="both"/>
        <w:rPr>
          <w:rFonts w:ascii="Arial" w:hAnsi="Arial" w:cs="Arial"/>
          <w:b/>
        </w:rPr>
      </w:pPr>
      <w:r w:rsidRPr="00541C66">
        <w:rPr>
          <w:rFonts w:ascii="Arial" w:hAnsi="Arial" w:cs="Arial"/>
          <w:b/>
        </w:rPr>
        <w:t xml:space="preserve">12. </w:t>
      </w:r>
      <w:r w:rsidR="00376092" w:rsidRPr="00541C66">
        <w:rPr>
          <w:rFonts w:ascii="Arial" w:hAnsi="Arial" w:cs="Arial"/>
          <w:b/>
        </w:rPr>
        <w:t>Есть ли такая должность, как кадровик в ЕКС</w:t>
      </w:r>
      <w:r w:rsidRPr="00541C66">
        <w:rPr>
          <w:rFonts w:ascii="Arial" w:hAnsi="Arial" w:cs="Arial"/>
          <w:b/>
        </w:rPr>
        <w:t>.</w:t>
      </w:r>
    </w:p>
    <w:p w:rsidR="0098572D" w:rsidRPr="00541C66" w:rsidRDefault="00376092" w:rsidP="00296ECF">
      <w:pPr>
        <w:pStyle w:val="ConsPlusNormal"/>
        <w:numPr>
          <w:ilvl w:val="0"/>
          <w:numId w:val="13"/>
        </w:numPr>
        <w:spacing w:line="276" w:lineRule="auto"/>
        <w:jc w:val="both"/>
        <w:rPr>
          <w:sz w:val="22"/>
          <w:szCs w:val="22"/>
        </w:rPr>
      </w:pPr>
      <w:r w:rsidRPr="00541C66">
        <w:rPr>
          <w:sz w:val="22"/>
          <w:szCs w:val="22"/>
        </w:rPr>
        <w:t>Есть</w:t>
      </w:r>
      <w:r w:rsidR="0098572D" w:rsidRPr="00541C66">
        <w:rPr>
          <w:sz w:val="22"/>
          <w:szCs w:val="22"/>
        </w:rPr>
        <w:t>.</w:t>
      </w:r>
    </w:p>
    <w:p w:rsidR="0098572D" w:rsidRPr="00604E4F" w:rsidRDefault="00376092" w:rsidP="00296ECF">
      <w:pPr>
        <w:pStyle w:val="ConsPlusNormal"/>
        <w:numPr>
          <w:ilvl w:val="0"/>
          <w:numId w:val="13"/>
        </w:numPr>
        <w:spacing w:line="276" w:lineRule="auto"/>
        <w:jc w:val="both"/>
        <w:rPr>
          <w:sz w:val="22"/>
          <w:szCs w:val="22"/>
        </w:rPr>
      </w:pPr>
      <w:r w:rsidRPr="00604E4F">
        <w:rPr>
          <w:sz w:val="22"/>
          <w:szCs w:val="22"/>
        </w:rPr>
        <w:t>Нет</w:t>
      </w:r>
      <w:r w:rsidR="0098572D" w:rsidRPr="00604E4F">
        <w:rPr>
          <w:sz w:val="22"/>
          <w:szCs w:val="22"/>
        </w:rPr>
        <w:t>.</w:t>
      </w:r>
    </w:p>
    <w:p w:rsidR="0098572D" w:rsidRPr="00541C66" w:rsidRDefault="00376092" w:rsidP="00296ECF">
      <w:pPr>
        <w:pStyle w:val="ConsPlusNormal"/>
        <w:numPr>
          <w:ilvl w:val="0"/>
          <w:numId w:val="13"/>
        </w:numPr>
        <w:spacing w:line="276" w:lineRule="auto"/>
        <w:jc w:val="both"/>
        <w:rPr>
          <w:sz w:val="22"/>
          <w:szCs w:val="22"/>
        </w:rPr>
      </w:pPr>
      <w:r w:rsidRPr="00541C66">
        <w:rPr>
          <w:sz w:val="22"/>
          <w:szCs w:val="22"/>
        </w:rPr>
        <w:t>Сомневаюсь</w:t>
      </w:r>
      <w:r w:rsidR="0098572D" w:rsidRPr="00541C66">
        <w:rPr>
          <w:sz w:val="22"/>
          <w:szCs w:val="22"/>
        </w:rPr>
        <w:t>.</w:t>
      </w:r>
    </w:p>
    <w:p w:rsidR="00C040A5" w:rsidRDefault="00C040A5" w:rsidP="00296ECF">
      <w:pPr>
        <w:pStyle w:val="ConsPlusNormal"/>
        <w:spacing w:line="276" w:lineRule="auto"/>
        <w:jc w:val="both"/>
        <w:rPr>
          <w:i/>
          <w:sz w:val="22"/>
          <w:szCs w:val="22"/>
        </w:rPr>
      </w:pPr>
    </w:p>
    <w:p w:rsidR="00C040A5" w:rsidRDefault="00C040A5" w:rsidP="00296ECF">
      <w:pPr>
        <w:pStyle w:val="ConsPlusNormal"/>
        <w:spacing w:line="276" w:lineRule="auto"/>
        <w:jc w:val="both"/>
        <w:rPr>
          <w:i/>
          <w:sz w:val="22"/>
          <w:szCs w:val="22"/>
        </w:rPr>
      </w:pPr>
      <w:r w:rsidRPr="002A55B2">
        <w:rPr>
          <w:i/>
          <w:sz w:val="22"/>
          <w:szCs w:val="22"/>
        </w:rPr>
        <w:t>Правильный вариант ответа – «</w:t>
      </w:r>
      <w:r>
        <w:rPr>
          <w:i/>
          <w:sz w:val="22"/>
          <w:szCs w:val="22"/>
        </w:rPr>
        <w:t>Б</w:t>
      </w:r>
      <w:r w:rsidRPr="002A55B2">
        <w:rPr>
          <w:i/>
          <w:sz w:val="22"/>
          <w:szCs w:val="22"/>
        </w:rPr>
        <w:t>»</w:t>
      </w:r>
      <w:r>
        <w:rPr>
          <w:i/>
          <w:sz w:val="22"/>
          <w:szCs w:val="22"/>
        </w:rPr>
        <w:t>.</w:t>
      </w:r>
    </w:p>
    <w:p w:rsidR="00C040A5" w:rsidRPr="00541C66" w:rsidRDefault="00C040A5" w:rsidP="00296ECF">
      <w:pPr>
        <w:spacing w:after="0" w:line="276" w:lineRule="auto"/>
        <w:jc w:val="both"/>
        <w:rPr>
          <w:rFonts w:ascii="Arial" w:hAnsi="Arial" w:cs="Arial"/>
          <w:i/>
        </w:rPr>
      </w:pPr>
    </w:p>
    <w:p w:rsidR="009513F7" w:rsidRPr="009513F7" w:rsidRDefault="0098572D" w:rsidP="00296ECF">
      <w:pPr>
        <w:spacing w:after="0" w:line="276" w:lineRule="auto"/>
        <w:ind w:right="126"/>
        <w:jc w:val="both"/>
        <w:rPr>
          <w:rFonts w:ascii="Arial" w:hAnsi="Arial" w:cs="Arial"/>
          <w:b/>
        </w:rPr>
      </w:pPr>
      <w:r w:rsidRPr="00541C66">
        <w:rPr>
          <w:rFonts w:ascii="Arial" w:hAnsi="Arial" w:cs="Arial"/>
          <w:b/>
        </w:rPr>
        <w:t xml:space="preserve">13. </w:t>
      </w:r>
      <w:r w:rsidR="009513F7" w:rsidRPr="009513F7">
        <w:rPr>
          <w:rFonts w:ascii="Arial" w:hAnsi="Arial" w:cs="Arial"/>
          <w:b/>
        </w:rPr>
        <w:t xml:space="preserve">Работнику образовательного учреждения аттестационной комиссией при министерстве образования Кировской области от 27.01.2020 установлена квалификация, а также на основании решения аттестационной комиссии издано распоряжение министерства образования Кировской области от 04.02.2020, где указано, что с 27.01.2020 </w:t>
      </w:r>
      <w:r w:rsidR="005B6947">
        <w:rPr>
          <w:rFonts w:ascii="Arial" w:hAnsi="Arial" w:cs="Arial"/>
          <w:b/>
        </w:rPr>
        <w:t>ему</w:t>
      </w:r>
      <w:r w:rsidR="009513F7" w:rsidRPr="009513F7">
        <w:rPr>
          <w:rFonts w:ascii="Arial" w:hAnsi="Arial" w:cs="Arial"/>
          <w:b/>
        </w:rPr>
        <w:t xml:space="preserve"> присвоена квалификация.</w:t>
      </w:r>
    </w:p>
    <w:p w:rsidR="009513F7" w:rsidRPr="009513F7" w:rsidRDefault="009513F7" w:rsidP="00296ECF">
      <w:pPr>
        <w:spacing w:after="0" w:line="276" w:lineRule="auto"/>
        <w:ind w:right="126"/>
        <w:jc w:val="both"/>
        <w:rPr>
          <w:rFonts w:ascii="Arial" w:hAnsi="Arial" w:cs="Arial"/>
          <w:b/>
        </w:rPr>
      </w:pPr>
      <w:r w:rsidRPr="009513F7">
        <w:rPr>
          <w:rFonts w:ascii="Arial" w:hAnsi="Arial" w:cs="Arial"/>
          <w:b/>
        </w:rPr>
        <w:t>На основании выписки из распоряжения министерства образования Кировской области от 04.02.2020 в образовательной организации (где трудится работник) был издан приказ от 17.02.2020 об установлении категории работнику с 27.01.2020.</w:t>
      </w:r>
    </w:p>
    <w:p w:rsidR="0098572D" w:rsidRPr="009A19FE" w:rsidRDefault="009513F7" w:rsidP="00296ECF">
      <w:pPr>
        <w:spacing w:after="0" w:line="276" w:lineRule="auto"/>
        <w:ind w:right="126"/>
        <w:jc w:val="both"/>
        <w:rPr>
          <w:rFonts w:ascii="Arial" w:hAnsi="Arial" w:cs="Arial"/>
          <w:b/>
        </w:rPr>
      </w:pPr>
      <w:r w:rsidRPr="009513F7">
        <w:rPr>
          <w:rFonts w:ascii="Arial" w:hAnsi="Arial" w:cs="Arial"/>
          <w:b/>
        </w:rPr>
        <w:t xml:space="preserve">Вопрос: </w:t>
      </w:r>
      <w:r w:rsidR="00657F41">
        <w:rPr>
          <w:rFonts w:ascii="Arial" w:hAnsi="Arial" w:cs="Arial"/>
          <w:b/>
        </w:rPr>
        <w:t>В каком месяце</w:t>
      </w:r>
      <w:r w:rsidR="005B6947">
        <w:rPr>
          <w:rFonts w:ascii="Arial" w:hAnsi="Arial" w:cs="Arial"/>
          <w:b/>
        </w:rPr>
        <w:t xml:space="preserve"> </w:t>
      </w:r>
      <w:r w:rsidRPr="009513F7">
        <w:rPr>
          <w:rFonts w:ascii="Arial" w:hAnsi="Arial" w:cs="Arial"/>
          <w:b/>
        </w:rPr>
        <w:t>по кадровому мероприятию о присвоении квалификации по форме СЗВ-</w:t>
      </w:r>
      <w:r w:rsidRPr="009A19FE">
        <w:rPr>
          <w:rFonts w:ascii="Arial" w:hAnsi="Arial" w:cs="Arial"/>
          <w:b/>
        </w:rPr>
        <w:t>ТД страхователь должен отчитаться?</w:t>
      </w:r>
    </w:p>
    <w:p w:rsidR="0098572D" w:rsidRPr="009A19FE" w:rsidRDefault="00C040A5" w:rsidP="00296ECF">
      <w:pPr>
        <w:pStyle w:val="ConsPlusNormal"/>
        <w:numPr>
          <w:ilvl w:val="0"/>
          <w:numId w:val="14"/>
        </w:numPr>
        <w:spacing w:line="276" w:lineRule="auto"/>
        <w:jc w:val="both"/>
        <w:rPr>
          <w:sz w:val="22"/>
          <w:szCs w:val="22"/>
        </w:rPr>
      </w:pPr>
      <w:r w:rsidRPr="009A19FE">
        <w:rPr>
          <w:sz w:val="22"/>
          <w:szCs w:val="22"/>
        </w:rPr>
        <w:t>В</w:t>
      </w:r>
      <w:r w:rsidR="00376092" w:rsidRPr="009A19FE">
        <w:rPr>
          <w:sz w:val="22"/>
          <w:szCs w:val="22"/>
        </w:rPr>
        <w:t xml:space="preserve"> </w:t>
      </w:r>
      <w:r w:rsidR="00FF23AF" w:rsidRPr="009A19FE">
        <w:rPr>
          <w:sz w:val="22"/>
          <w:szCs w:val="22"/>
        </w:rPr>
        <w:t>марте</w:t>
      </w:r>
      <w:r w:rsidRPr="009A19FE">
        <w:rPr>
          <w:sz w:val="22"/>
          <w:szCs w:val="22"/>
        </w:rPr>
        <w:t>.</w:t>
      </w:r>
    </w:p>
    <w:p w:rsidR="0098572D" w:rsidRPr="009A19FE" w:rsidRDefault="00C040A5" w:rsidP="00296ECF">
      <w:pPr>
        <w:pStyle w:val="ConsPlusNormal"/>
        <w:numPr>
          <w:ilvl w:val="0"/>
          <w:numId w:val="14"/>
        </w:numPr>
        <w:spacing w:line="276" w:lineRule="auto"/>
        <w:jc w:val="both"/>
        <w:rPr>
          <w:sz w:val="22"/>
          <w:szCs w:val="22"/>
        </w:rPr>
      </w:pPr>
      <w:r w:rsidRPr="009A19FE">
        <w:rPr>
          <w:sz w:val="22"/>
          <w:szCs w:val="22"/>
        </w:rPr>
        <w:t>В</w:t>
      </w:r>
      <w:r w:rsidR="00376092" w:rsidRPr="009A19FE">
        <w:rPr>
          <w:sz w:val="22"/>
          <w:szCs w:val="22"/>
        </w:rPr>
        <w:t xml:space="preserve"> феврале</w:t>
      </w:r>
      <w:r w:rsidRPr="009A19FE">
        <w:rPr>
          <w:sz w:val="22"/>
          <w:szCs w:val="22"/>
        </w:rPr>
        <w:t>.</w:t>
      </w:r>
    </w:p>
    <w:p w:rsidR="00C040A5" w:rsidRDefault="00C040A5" w:rsidP="00296ECF">
      <w:pPr>
        <w:pStyle w:val="ConsPlusNormal"/>
        <w:spacing w:line="276" w:lineRule="auto"/>
        <w:jc w:val="both"/>
        <w:rPr>
          <w:sz w:val="22"/>
          <w:szCs w:val="22"/>
        </w:rPr>
      </w:pPr>
    </w:p>
    <w:p w:rsidR="00C040A5" w:rsidRDefault="00C040A5" w:rsidP="00296ECF">
      <w:pPr>
        <w:pStyle w:val="ConsPlusNormal"/>
        <w:spacing w:line="276" w:lineRule="auto"/>
        <w:jc w:val="both"/>
        <w:rPr>
          <w:i/>
          <w:sz w:val="22"/>
          <w:szCs w:val="22"/>
        </w:rPr>
      </w:pPr>
      <w:r w:rsidRPr="002A55B2">
        <w:rPr>
          <w:i/>
          <w:sz w:val="22"/>
          <w:szCs w:val="22"/>
        </w:rPr>
        <w:t>Правильный вариант ответа – «</w:t>
      </w:r>
      <w:r>
        <w:rPr>
          <w:i/>
          <w:sz w:val="22"/>
          <w:szCs w:val="22"/>
        </w:rPr>
        <w:t>А</w:t>
      </w:r>
      <w:r w:rsidRPr="002A55B2">
        <w:rPr>
          <w:i/>
          <w:sz w:val="22"/>
          <w:szCs w:val="22"/>
        </w:rPr>
        <w:t>».</w:t>
      </w:r>
    </w:p>
    <w:p w:rsidR="00C040A5" w:rsidRDefault="00C040A5" w:rsidP="00296ECF">
      <w:pPr>
        <w:pStyle w:val="ConsPlusNormal"/>
        <w:spacing w:line="276" w:lineRule="auto"/>
        <w:jc w:val="both"/>
        <w:rPr>
          <w:i/>
          <w:sz w:val="22"/>
          <w:szCs w:val="22"/>
        </w:rPr>
      </w:pPr>
    </w:p>
    <w:p w:rsidR="009513F7" w:rsidRPr="009513F7" w:rsidRDefault="0098572D" w:rsidP="00296ECF">
      <w:pPr>
        <w:pStyle w:val="ConsPlusNormal"/>
        <w:spacing w:line="276" w:lineRule="auto"/>
        <w:jc w:val="both"/>
        <w:rPr>
          <w:b/>
          <w:sz w:val="22"/>
          <w:szCs w:val="22"/>
        </w:rPr>
      </w:pPr>
      <w:r w:rsidRPr="00541C66">
        <w:rPr>
          <w:b/>
          <w:sz w:val="22"/>
          <w:szCs w:val="22"/>
        </w:rPr>
        <w:t xml:space="preserve">14. </w:t>
      </w:r>
      <w:r w:rsidR="009513F7" w:rsidRPr="009513F7">
        <w:rPr>
          <w:b/>
          <w:sz w:val="22"/>
          <w:szCs w:val="22"/>
        </w:rPr>
        <w:t xml:space="preserve">Работнику установлена 5-дневная рабочая неделя с двумя выходными днями </w:t>
      </w:r>
      <w:r w:rsidR="005B6947">
        <w:rPr>
          <w:b/>
          <w:sz w:val="22"/>
          <w:szCs w:val="22"/>
        </w:rPr>
        <w:t>(</w:t>
      </w:r>
      <w:r w:rsidR="009513F7" w:rsidRPr="009513F7">
        <w:rPr>
          <w:b/>
          <w:sz w:val="22"/>
          <w:szCs w:val="22"/>
        </w:rPr>
        <w:t>суббота и воскресенье</w:t>
      </w:r>
      <w:r w:rsidR="005B6947">
        <w:rPr>
          <w:b/>
          <w:sz w:val="22"/>
          <w:szCs w:val="22"/>
        </w:rPr>
        <w:t>)</w:t>
      </w:r>
      <w:r w:rsidR="009513F7" w:rsidRPr="009513F7">
        <w:rPr>
          <w:b/>
          <w:sz w:val="22"/>
          <w:szCs w:val="22"/>
        </w:rPr>
        <w:t>. В июне 2019 года по производственному календарю 19 рабочих дней. Работник отработал месяц полностью. Кроме того, по приказу руководителя организации он был привлечен к работе 12 июня, то есть в нерабочий праздничный день, и отработал 8 часов.</w:t>
      </w:r>
    </w:p>
    <w:p w:rsidR="009513F7" w:rsidRPr="009513F7" w:rsidRDefault="009513F7" w:rsidP="00296ECF">
      <w:pPr>
        <w:pStyle w:val="ConsPlusNormal"/>
        <w:spacing w:line="276" w:lineRule="auto"/>
        <w:jc w:val="both"/>
        <w:rPr>
          <w:b/>
          <w:sz w:val="22"/>
          <w:szCs w:val="22"/>
        </w:rPr>
      </w:pPr>
      <w:r w:rsidRPr="009513F7">
        <w:rPr>
          <w:b/>
          <w:sz w:val="22"/>
          <w:szCs w:val="22"/>
        </w:rPr>
        <w:t>Работник написал заявление с просьбой предоставить ему день отдыха 4 октября взамен отработанного праздничного дня и согласовал это с руководителем.</w:t>
      </w:r>
    </w:p>
    <w:p w:rsidR="009513F7" w:rsidRDefault="009513F7" w:rsidP="00296ECF">
      <w:pPr>
        <w:pStyle w:val="ConsPlusNormal"/>
        <w:spacing w:line="276" w:lineRule="auto"/>
        <w:jc w:val="both"/>
        <w:rPr>
          <w:b/>
          <w:sz w:val="22"/>
          <w:szCs w:val="22"/>
        </w:rPr>
      </w:pPr>
      <w:r w:rsidRPr="009513F7">
        <w:rPr>
          <w:b/>
          <w:sz w:val="22"/>
          <w:szCs w:val="22"/>
        </w:rPr>
        <w:t>Как повлияет отгул в октябре на размер зарплаты?</w:t>
      </w:r>
    </w:p>
    <w:p w:rsidR="0098572D" w:rsidRPr="00E23882" w:rsidRDefault="006E459A" w:rsidP="00296ECF">
      <w:pPr>
        <w:pStyle w:val="ConsPlusNormal"/>
        <w:numPr>
          <w:ilvl w:val="0"/>
          <w:numId w:val="15"/>
        </w:numPr>
        <w:spacing w:line="276" w:lineRule="auto"/>
        <w:jc w:val="both"/>
        <w:rPr>
          <w:sz w:val="22"/>
          <w:szCs w:val="22"/>
        </w:rPr>
      </w:pPr>
      <w:bookmarkStart w:id="6" w:name="_GoBack"/>
      <w:bookmarkEnd w:id="6"/>
      <w:r w:rsidRPr="00E23882">
        <w:rPr>
          <w:sz w:val="22"/>
          <w:szCs w:val="22"/>
        </w:rPr>
        <w:t>Отгул, полученный работником в октябре, не приведет к уменьшению его октябрьского оклада (пропорционально фактически отработанному времени).</w:t>
      </w:r>
    </w:p>
    <w:p w:rsidR="0098572D" w:rsidRPr="00E23882" w:rsidRDefault="006E459A" w:rsidP="00296ECF">
      <w:pPr>
        <w:pStyle w:val="ConsPlusNormal"/>
        <w:numPr>
          <w:ilvl w:val="0"/>
          <w:numId w:val="15"/>
        </w:numPr>
        <w:spacing w:line="276" w:lineRule="auto"/>
        <w:jc w:val="both"/>
        <w:rPr>
          <w:sz w:val="22"/>
          <w:szCs w:val="22"/>
        </w:rPr>
      </w:pPr>
      <w:r w:rsidRPr="00E23882">
        <w:rPr>
          <w:sz w:val="22"/>
          <w:szCs w:val="22"/>
        </w:rPr>
        <w:t>Отгул, полученный работником в октябре, приведет к уменьшению его октябрьского оклада (пропорционально фактически отработанному времени).</w:t>
      </w:r>
    </w:p>
    <w:p w:rsidR="00C040A5" w:rsidRDefault="00C040A5" w:rsidP="00296ECF">
      <w:pPr>
        <w:pStyle w:val="ConsPlusNormal"/>
        <w:spacing w:line="276" w:lineRule="auto"/>
        <w:jc w:val="both"/>
        <w:rPr>
          <w:sz w:val="22"/>
          <w:szCs w:val="22"/>
        </w:rPr>
      </w:pPr>
    </w:p>
    <w:p w:rsidR="00C040A5" w:rsidRDefault="00C040A5" w:rsidP="00296ECF">
      <w:pPr>
        <w:pStyle w:val="ConsPlusNormal"/>
        <w:spacing w:line="276" w:lineRule="auto"/>
        <w:jc w:val="both"/>
        <w:rPr>
          <w:i/>
          <w:sz w:val="22"/>
          <w:szCs w:val="22"/>
        </w:rPr>
      </w:pPr>
      <w:r w:rsidRPr="002A55B2">
        <w:rPr>
          <w:i/>
          <w:sz w:val="22"/>
          <w:szCs w:val="22"/>
        </w:rPr>
        <w:t>Правильный вариант ответа – «</w:t>
      </w:r>
      <w:r>
        <w:rPr>
          <w:i/>
          <w:sz w:val="22"/>
          <w:szCs w:val="22"/>
        </w:rPr>
        <w:t>А</w:t>
      </w:r>
      <w:r w:rsidRPr="002A55B2">
        <w:rPr>
          <w:i/>
          <w:sz w:val="22"/>
          <w:szCs w:val="22"/>
        </w:rPr>
        <w:t>».</w:t>
      </w:r>
    </w:p>
    <w:p w:rsidR="00C040A5" w:rsidRPr="00541C66" w:rsidRDefault="00C040A5" w:rsidP="00296ECF">
      <w:pPr>
        <w:spacing w:after="0" w:line="276" w:lineRule="auto"/>
        <w:rPr>
          <w:rFonts w:ascii="Arial" w:hAnsi="Arial" w:cs="Arial"/>
        </w:rPr>
      </w:pPr>
    </w:p>
    <w:p w:rsidR="00483E3E" w:rsidRPr="00541C66" w:rsidRDefault="00483E3E" w:rsidP="00296ECF">
      <w:pPr>
        <w:spacing w:after="0" w:line="276" w:lineRule="auto"/>
        <w:ind w:right="126"/>
        <w:jc w:val="both"/>
        <w:rPr>
          <w:rFonts w:ascii="Arial" w:hAnsi="Arial" w:cs="Arial"/>
          <w:b/>
        </w:rPr>
      </w:pPr>
      <w:r w:rsidRPr="00541C66">
        <w:rPr>
          <w:rFonts w:ascii="Arial" w:hAnsi="Arial" w:cs="Arial"/>
          <w:b/>
        </w:rPr>
        <w:t xml:space="preserve">15. В системе </w:t>
      </w:r>
      <w:proofErr w:type="spellStart"/>
      <w:r w:rsidRPr="00541C66">
        <w:rPr>
          <w:rFonts w:ascii="Arial" w:hAnsi="Arial" w:cs="Arial"/>
          <w:b/>
        </w:rPr>
        <w:t>КонсультантПлюс</w:t>
      </w:r>
      <w:proofErr w:type="spellEnd"/>
      <w:r w:rsidRPr="00541C66">
        <w:rPr>
          <w:rFonts w:ascii="Arial" w:hAnsi="Arial" w:cs="Arial"/>
          <w:b/>
        </w:rPr>
        <w:t xml:space="preserve"> закладку можно поставить:</w:t>
      </w:r>
    </w:p>
    <w:p w:rsidR="00483E3E" w:rsidRPr="00E23882" w:rsidRDefault="00E23882" w:rsidP="00296ECF">
      <w:pPr>
        <w:pStyle w:val="a6"/>
        <w:numPr>
          <w:ilvl w:val="0"/>
          <w:numId w:val="16"/>
        </w:numPr>
        <w:spacing w:after="0" w:line="276" w:lineRule="auto"/>
        <w:rPr>
          <w:rFonts w:ascii="Arial" w:hAnsi="Arial" w:cs="Arial"/>
        </w:rPr>
      </w:pPr>
      <w:r>
        <w:rPr>
          <w:rFonts w:ascii="Arial" w:hAnsi="Arial" w:cs="Arial"/>
        </w:rPr>
        <w:t>Т</w:t>
      </w:r>
      <w:r w:rsidR="00483E3E" w:rsidRPr="00E23882">
        <w:rPr>
          <w:rFonts w:ascii="Arial" w:hAnsi="Arial" w:cs="Arial"/>
        </w:rPr>
        <w:t>олько в тексте последних на текущий момент редакций документа</w:t>
      </w:r>
      <w:r>
        <w:rPr>
          <w:rFonts w:ascii="Arial" w:hAnsi="Arial" w:cs="Arial"/>
        </w:rPr>
        <w:t>.</w:t>
      </w:r>
    </w:p>
    <w:p w:rsidR="00483E3E" w:rsidRPr="00E23882" w:rsidRDefault="00E23882" w:rsidP="00296ECF">
      <w:pPr>
        <w:pStyle w:val="a6"/>
        <w:numPr>
          <w:ilvl w:val="0"/>
          <w:numId w:val="16"/>
        </w:numPr>
        <w:spacing w:after="0" w:line="276" w:lineRule="auto"/>
        <w:rPr>
          <w:rFonts w:ascii="Arial" w:hAnsi="Arial" w:cs="Arial"/>
        </w:rPr>
      </w:pPr>
      <w:r>
        <w:rPr>
          <w:rFonts w:ascii="Arial" w:hAnsi="Arial" w:cs="Arial"/>
        </w:rPr>
        <w:t>В</w:t>
      </w:r>
      <w:r w:rsidR="007B0C05" w:rsidRPr="00E23882">
        <w:rPr>
          <w:rFonts w:ascii="Arial" w:hAnsi="Arial" w:cs="Arial"/>
        </w:rPr>
        <w:t xml:space="preserve"> тексте любых документов</w:t>
      </w:r>
      <w:r>
        <w:rPr>
          <w:rFonts w:ascii="Arial" w:hAnsi="Arial" w:cs="Arial"/>
        </w:rPr>
        <w:t>.</w:t>
      </w:r>
    </w:p>
    <w:p w:rsidR="00E23882" w:rsidRDefault="00E23882" w:rsidP="00296ECF">
      <w:pPr>
        <w:pStyle w:val="a6"/>
        <w:numPr>
          <w:ilvl w:val="0"/>
          <w:numId w:val="16"/>
        </w:numPr>
        <w:spacing w:after="0" w:line="276" w:lineRule="auto"/>
        <w:jc w:val="both"/>
        <w:rPr>
          <w:rFonts w:ascii="Arial" w:hAnsi="Arial" w:cs="Arial"/>
        </w:rPr>
      </w:pPr>
      <w:r>
        <w:rPr>
          <w:rFonts w:ascii="Arial" w:hAnsi="Arial" w:cs="Arial"/>
        </w:rPr>
        <w:t>В</w:t>
      </w:r>
      <w:r w:rsidR="007B0C05" w:rsidRPr="00E23882">
        <w:rPr>
          <w:rFonts w:ascii="Arial" w:hAnsi="Arial" w:cs="Arial"/>
        </w:rPr>
        <w:t xml:space="preserve"> тексте любых документов, но к закладке, поставленной в тексте старой редакции документа, нельзя написать комментарий</w:t>
      </w:r>
      <w:r>
        <w:rPr>
          <w:rFonts w:ascii="Arial" w:hAnsi="Arial" w:cs="Arial"/>
        </w:rPr>
        <w:t>.</w:t>
      </w:r>
    </w:p>
    <w:p w:rsidR="00483E3E" w:rsidRPr="005B6947" w:rsidRDefault="00E23882" w:rsidP="00296ECF">
      <w:pPr>
        <w:pStyle w:val="a6"/>
        <w:numPr>
          <w:ilvl w:val="0"/>
          <w:numId w:val="16"/>
        </w:numPr>
        <w:spacing w:after="0" w:line="276" w:lineRule="auto"/>
        <w:jc w:val="both"/>
        <w:rPr>
          <w:rFonts w:ascii="Arial" w:hAnsi="Arial" w:cs="Arial"/>
        </w:rPr>
      </w:pPr>
      <w:r>
        <w:rPr>
          <w:rFonts w:ascii="Arial" w:hAnsi="Arial" w:cs="Arial"/>
        </w:rPr>
        <w:t>В</w:t>
      </w:r>
      <w:r w:rsidR="007B0C05" w:rsidRPr="00E23882">
        <w:rPr>
          <w:rFonts w:ascii="Arial" w:hAnsi="Arial" w:cs="Arial"/>
        </w:rPr>
        <w:t xml:space="preserve"> тексте любых документов, за исключением старых редакций документов</w:t>
      </w:r>
      <w:r w:rsidRPr="00E23882">
        <w:t>.</w:t>
      </w:r>
    </w:p>
    <w:p w:rsidR="005B6947" w:rsidRPr="00E23882" w:rsidRDefault="005B6947" w:rsidP="00296ECF">
      <w:pPr>
        <w:pStyle w:val="a6"/>
        <w:spacing w:after="0" w:line="276" w:lineRule="auto"/>
        <w:jc w:val="both"/>
        <w:rPr>
          <w:rFonts w:ascii="Arial" w:hAnsi="Arial" w:cs="Arial"/>
        </w:rPr>
      </w:pPr>
    </w:p>
    <w:p w:rsidR="009513F7" w:rsidRPr="009513F7" w:rsidRDefault="009513F7" w:rsidP="00296ECF">
      <w:pPr>
        <w:spacing w:after="0" w:line="276" w:lineRule="auto"/>
        <w:rPr>
          <w:rFonts w:ascii="Arial" w:hAnsi="Arial" w:cs="Arial"/>
          <w:i/>
        </w:rPr>
      </w:pPr>
      <w:r w:rsidRPr="009513F7">
        <w:rPr>
          <w:rFonts w:ascii="Arial" w:hAnsi="Arial" w:cs="Arial"/>
          <w:i/>
        </w:rPr>
        <w:t>Правильный вариант ответа – «</w:t>
      </w:r>
      <w:r>
        <w:rPr>
          <w:rFonts w:ascii="Arial" w:hAnsi="Arial" w:cs="Arial"/>
          <w:i/>
        </w:rPr>
        <w:t>Б</w:t>
      </w:r>
      <w:r w:rsidRPr="009513F7">
        <w:rPr>
          <w:rFonts w:ascii="Arial" w:hAnsi="Arial" w:cs="Arial"/>
          <w:i/>
        </w:rPr>
        <w:t>».</w:t>
      </w:r>
    </w:p>
    <w:p w:rsidR="00483E3E" w:rsidRPr="00541C66" w:rsidRDefault="00483E3E" w:rsidP="00296ECF">
      <w:pPr>
        <w:spacing w:after="0" w:line="276" w:lineRule="auto"/>
        <w:rPr>
          <w:rFonts w:ascii="Arial" w:hAnsi="Arial" w:cs="Arial"/>
        </w:rPr>
      </w:pPr>
    </w:p>
    <w:p w:rsidR="00483E3E" w:rsidRPr="00541C66" w:rsidRDefault="00483E3E" w:rsidP="00296ECF">
      <w:pPr>
        <w:spacing w:after="0" w:line="276" w:lineRule="auto"/>
        <w:rPr>
          <w:rFonts w:ascii="Arial" w:hAnsi="Arial" w:cs="Arial"/>
        </w:rPr>
      </w:pPr>
    </w:p>
    <w:sectPr w:rsidR="00483E3E" w:rsidRPr="00541C66" w:rsidSect="006E67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C0351"/>
    <w:multiLevelType w:val="hybridMultilevel"/>
    <w:tmpl w:val="E03C20AE"/>
    <w:lvl w:ilvl="0" w:tplc="AC0A955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807AEE"/>
    <w:multiLevelType w:val="hybridMultilevel"/>
    <w:tmpl w:val="812E58BE"/>
    <w:lvl w:ilvl="0" w:tplc="AC0A955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B83AFA"/>
    <w:multiLevelType w:val="hybridMultilevel"/>
    <w:tmpl w:val="998C203E"/>
    <w:lvl w:ilvl="0" w:tplc="AC0A955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534752"/>
    <w:multiLevelType w:val="hybridMultilevel"/>
    <w:tmpl w:val="C21C3120"/>
    <w:lvl w:ilvl="0" w:tplc="27BA71C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EE57C9"/>
    <w:multiLevelType w:val="hybridMultilevel"/>
    <w:tmpl w:val="E174CDB2"/>
    <w:lvl w:ilvl="0" w:tplc="AC0A955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0D3315"/>
    <w:multiLevelType w:val="hybridMultilevel"/>
    <w:tmpl w:val="EB4EBCAE"/>
    <w:lvl w:ilvl="0" w:tplc="AC0A955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F14EAF"/>
    <w:multiLevelType w:val="hybridMultilevel"/>
    <w:tmpl w:val="84FC2BD6"/>
    <w:lvl w:ilvl="0" w:tplc="AC0A955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803A10"/>
    <w:multiLevelType w:val="hybridMultilevel"/>
    <w:tmpl w:val="83480B4C"/>
    <w:lvl w:ilvl="0" w:tplc="AC0A955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C20D30"/>
    <w:multiLevelType w:val="hybridMultilevel"/>
    <w:tmpl w:val="EB4EBCAE"/>
    <w:lvl w:ilvl="0" w:tplc="AC0A955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062FDD"/>
    <w:multiLevelType w:val="hybridMultilevel"/>
    <w:tmpl w:val="BC8CD46A"/>
    <w:lvl w:ilvl="0" w:tplc="AC0A955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AC1592"/>
    <w:multiLevelType w:val="hybridMultilevel"/>
    <w:tmpl w:val="848A360C"/>
    <w:lvl w:ilvl="0" w:tplc="AC0A955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0C3CAC"/>
    <w:multiLevelType w:val="hybridMultilevel"/>
    <w:tmpl w:val="A1163566"/>
    <w:lvl w:ilvl="0" w:tplc="AC0A955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F52CD4"/>
    <w:multiLevelType w:val="hybridMultilevel"/>
    <w:tmpl w:val="EAE02B42"/>
    <w:lvl w:ilvl="0" w:tplc="AC0A955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962718"/>
    <w:multiLevelType w:val="hybridMultilevel"/>
    <w:tmpl w:val="F7064610"/>
    <w:lvl w:ilvl="0" w:tplc="AC0A955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BD728A"/>
    <w:multiLevelType w:val="hybridMultilevel"/>
    <w:tmpl w:val="CDD2AB44"/>
    <w:lvl w:ilvl="0" w:tplc="AC0A955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1F6CBA"/>
    <w:multiLevelType w:val="hybridMultilevel"/>
    <w:tmpl w:val="C008A808"/>
    <w:lvl w:ilvl="0" w:tplc="AC0A955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4"/>
  </w:num>
  <w:num w:numId="4">
    <w:abstractNumId w:val="11"/>
  </w:num>
  <w:num w:numId="5">
    <w:abstractNumId w:val="7"/>
  </w:num>
  <w:num w:numId="6">
    <w:abstractNumId w:val="0"/>
  </w:num>
  <w:num w:numId="7">
    <w:abstractNumId w:val="10"/>
  </w:num>
  <w:num w:numId="8">
    <w:abstractNumId w:val="15"/>
  </w:num>
  <w:num w:numId="9">
    <w:abstractNumId w:val="4"/>
  </w:num>
  <w:num w:numId="10">
    <w:abstractNumId w:val="13"/>
  </w:num>
  <w:num w:numId="11">
    <w:abstractNumId w:val="6"/>
  </w:num>
  <w:num w:numId="12">
    <w:abstractNumId w:val="1"/>
  </w:num>
  <w:num w:numId="13">
    <w:abstractNumId w:val="9"/>
  </w:num>
  <w:num w:numId="14">
    <w:abstractNumId w:val="5"/>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7D6"/>
    <w:rsid w:val="00071320"/>
    <w:rsid w:val="000E37ED"/>
    <w:rsid w:val="00213199"/>
    <w:rsid w:val="00296ECF"/>
    <w:rsid w:val="002A55B2"/>
    <w:rsid w:val="00376092"/>
    <w:rsid w:val="00483E3E"/>
    <w:rsid w:val="004F1C54"/>
    <w:rsid w:val="00521FB8"/>
    <w:rsid w:val="00541C66"/>
    <w:rsid w:val="005B6947"/>
    <w:rsid w:val="00604E4F"/>
    <w:rsid w:val="00657F41"/>
    <w:rsid w:val="006E459A"/>
    <w:rsid w:val="006E67D6"/>
    <w:rsid w:val="007B0C05"/>
    <w:rsid w:val="00835607"/>
    <w:rsid w:val="009513F7"/>
    <w:rsid w:val="00953C6E"/>
    <w:rsid w:val="00967E59"/>
    <w:rsid w:val="0098572D"/>
    <w:rsid w:val="009A19FE"/>
    <w:rsid w:val="00BB4040"/>
    <w:rsid w:val="00C040A5"/>
    <w:rsid w:val="00E235FA"/>
    <w:rsid w:val="00E23882"/>
    <w:rsid w:val="00FF2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7D6"/>
    <w:pPr>
      <w:spacing w:after="160" w:line="259"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67D6"/>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3">
    <w:name w:val="Table Grid"/>
    <w:basedOn w:val="a1"/>
    <w:uiPriority w:val="59"/>
    <w:rsid w:val="00541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41C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1C66"/>
    <w:rPr>
      <w:rFonts w:ascii="Tahoma" w:eastAsiaTheme="minorEastAsia" w:hAnsi="Tahoma" w:cs="Tahoma"/>
      <w:sz w:val="16"/>
      <w:szCs w:val="16"/>
      <w:lang w:eastAsia="ru-RU"/>
    </w:rPr>
  </w:style>
  <w:style w:type="character" w:customStyle="1" w:styleId="20pt">
    <w:name w:val="Основной текст (2) + Интервал 0 pt"/>
    <w:uiPriority w:val="99"/>
    <w:rsid w:val="00541C66"/>
    <w:rPr>
      <w:rFonts w:ascii="Times New Roman" w:hAnsi="Times New Roman" w:cs="Times New Roman"/>
      <w:b/>
      <w:bCs/>
      <w:spacing w:val="-6"/>
      <w:sz w:val="27"/>
      <w:szCs w:val="27"/>
      <w:u w:val="none"/>
      <w:shd w:val="clear" w:color="auto" w:fill="FFFFFF"/>
    </w:rPr>
  </w:style>
  <w:style w:type="paragraph" w:styleId="a6">
    <w:name w:val="List Paragraph"/>
    <w:basedOn w:val="a"/>
    <w:uiPriority w:val="34"/>
    <w:qFormat/>
    <w:rsid w:val="002A55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7D6"/>
    <w:pPr>
      <w:spacing w:after="160" w:line="259"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67D6"/>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3">
    <w:name w:val="Table Grid"/>
    <w:basedOn w:val="a1"/>
    <w:uiPriority w:val="59"/>
    <w:rsid w:val="00541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41C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1C66"/>
    <w:rPr>
      <w:rFonts w:ascii="Tahoma" w:eastAsiaTheme="minorEastAsia" w:hAnsi="Tahoma" w:cs="Tahoma"/>
      <w:sz w:val="16"/>
      <w:szCs w:val="16"/>
      <w:lang w:eastAsia="ru-RU"/>
    </w:rPr>
  </w:style>
  <w:style w:type="character" w:customStyle="1" w:styleId="20pt">
    <w:name w:val="Основной текст (2) + Интервал 0 pt"/>
    <w:uiPriority w:val="99"/>
    <w:rsid w:val="00541C66"/>
    <w:rPr>
      <w:rFonts w:ascii="Times New Roman" w:hAnsi="Times New Roman" w:cs="Times New Roman"/>
      <w:b/>
      <w:bCs/>
      <w:spacing w:val="-6"/>
      <w:sz w:val="27"/>
      <w:szCs w:val="27"/>
      <w:u w:val="none"/>
      <w:shd w:val="clear" w:color="auto" w:fill="FFFFFF"/>
    </w:rPr>
  </w:style>
  <w:style w:type="paragraph" w:styleId="a6">
    <w:name w:val="List Paragraph"/>
    <w:basedOn w:val="a"/>
    <w:uiPriority w:val="34"/>
    <w:qFormat/>
    <w:rsid w:val="002A5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6329">
      <w:bodyDiv w:val="1"/>
      <w:marLeft w:val="0"/>
      <w:marRight w:val="0"/>
      <w:marTop w:val="0"/>
      <w:marBottom w:val="0"/>
      <w:divBdr>
        <w:top w:val="none" w:sz="0" w:space="0" w:color="auto"/>
        <w:left w:val="none" w:sz="0" w:space="0" w:color="auto"/>
        <w:bottom w:val="none" w:sz="0" w:space="0" w:color="auto"/>
        <w:right w:val="none" w:sz="0" w:space="0" w:color="auto"/>
      </w:divBdr>
    </w:div>
    <w:div w:id="1122991370">
      <w:bodyDiv w:val="1"/>
      <w:marLeft w:val="0"/>
      <w:marRight w:val="0"/>
      <w:marTop w:val="0"/>
      <w:marBottom w:val="0"/>
      <w:divBdr>
        <w:top w:val="none" w:sz="0" w:space="0" w:color="auto"/>
        <w:left w:val="none" w:sz="0" w:space="0" w:color="auto"/>
        <w:bottom w:val="none" w:sz="0" w:space="0" w:color="auto"/>
        <w:right w:val="none" w:sz="0" w:space="0" w:color="auto"/>
      </w:divBdr>
    </w:div>
    <w:div w:id="1338313931">
      <w:bodyDiv w:val="1"/>
      <w:marLeft w:val="0"/>
      <w:marRight w:val="0"/>
      <w:marTop w:val="0"/>
      <w:marBottom w:val="0"/>
      <w:divBdr>
        <w:top w:val="none" w:sz="0" w:space="0" w:color="auto"/>
        <w:left w:val="none" w:sz="0" w:space="0" w:color="auto"/>
        <w:bottom w:val="none" w:sz="0" w:space="0" w:color="auto"/>
        <w:right w:val="none" w:sz="0" w:space="0" w:color="auto"/>
      </w:divBdr>
    </w:div>
    <w:div w:id="1505319868">
      <w:bodyDiv w:val="1"/>
      <w:marLeft w:val="0"/>
      <w:marRight w:val="0"/>
      <w:marTop w:val="0"/>
      <w:marBottom w:val="0"/>
      <w:divBdr>
        <w:top w:val="none" w:sz="0" w:space="0" w:color="auto"/>
        <w:left w:val="none" w:sz="0" w:space="0" w:color="auto"/>
        <w:bottom w:val="none" w:sz="0" w:space="0" w:color="auto"/>
        <w:right w:val="none" w:sz="0" w:space="0" w:color="auto"/>
      </w:divBdr>
    </w:div>
    <w:div w:id="1757285411">
      <w:bodyDiv w:val="1"/>
      <w:marLeft w:val="0"/>
      <w:marRight w:val="0"/>
      <w:marTop w:val="0"/>
      <w:marBottom w:val="0"/>
      <w:divBdr>
        <w:top w:val="none" w:sz="0" w:space="0" w:color="auto"/>
        <w:left w:val="none" w:sz="0" w:space="0" w:color="auto"/>
        <w:bottom w:val="none" w:sz="0" w:space="0" w:color="auto"/>
        <w:right w:val="none" w:sz="0" w:space="0" w:color="auto"/>
      </w:divBdr>
    </w:div>
    <w:div w:id="192322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1641</Words>
  <Characters>9751</Characters>
  <Application>Microsoft Office Word</Application>
  <DocSecurity>0</DocSecurity>
  <Lines>216</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Огибалова Наталья Алексеевна</cp:lastModifiedBy>
  <cp:revision>8</cp:revision>
  <dcterms:created xsi:type="dcterms:W3CDTF">2020-03-19T08:17:00Z</dcterms:created>
  <dcterms:modified xsi:type="dcterms:W3CDTF">2020-03-19T11:47:00Z</dcterms:modified>
</cp:coreProperties>
</file>